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A449" w14:textId="35EEF7C1" w:rsidR="00FA1C69" w:rsidRPr="00A45994" w:rsidRDefault="00FA1C69" w:rsidP="00EA1109">
      <w:pPr>
        <w:pStyle w:val="Default"/>
        <w:tabs>
          <w:tab w:val="left" w:pos="5415"/>
        </w:tabs>
        <w:spacing w:line="360" w:lineRule="auto"/>
        <w:rPr>
          <w:b/>
        </w:rPr>
      </w:pPr>
    </w:p>
    <w:p w14:paraId="0BE65DFD" w14:textId="77777777" w:rsidR="00FA1C69" w:rsidRPr="0089019F" w:rsidRDefault="00FA1C69" w:rsidP="00FA1C69">
      <w:pPr>
        <w:pStyle w:val="Default"/>
        <w:spacing w:line="360" w:lineRule="auto"/>
        <w:jc w:val="center"/>
        <w:rPr>
          <w:rFonts w:ascii="Comic Sans MS" w:hAnsi="Comic Sans MS"/>
          <w:b/>
        </w:rPr>
      </w:pPr>
      <w:r w:rsidRPr="0089019F">
        <w:rPr>
          <w:rFonts w:ascii="Comic Sans MS" w:hAnsi="Comic Sans MS"/>
          <w:b/>
        </w:rPr>
        <w:t>STATUT</w:t>
      </w:r>
    </w:p>
    <w:p w14:paraId="1FB061BE" w14:textId="77777777" w:rsidR="00FA1C69" w:rsidRPr="0089019F" w:rsidRDefault="00FA1C69" w:rsidP="00FA1C69">
      <w:pPr>
        <w:pStyle w:val="Default"/>
        <w:spacing w:line="360" w:lineRule="auto"/>
        <w:jc w:val="center"/>
        <w:rPr>
          <w:rFonts w:ascii="Comic Sans MS" w:hAnsi="Comic Sans MS"/>
          <w:b/>
        </w:rPr>
      </w:pPr>
      <w:r w:rsidRPr="0089019F">
        <w:rPr>
          <w:rFonts w:ascii="Comic Sans MS" w:hAnsi="Comic Sans MS"/>
          <w:b/>
        </w:rPr>
        <w:t xml:space="preserve">NIEPUBLICZNEGO ŻŁOBKA „TYGRYSKI” </w:t>
      </w:r>
    </w:p>
    <w:p w14:paraId="10BB6263" w14:textId="77777777" w:rsidR="00FA1C69" w:rsidRPr="0089019F" w:rsidRDefault="00FA1C69" w:rsidP="00EA1109">
      <w:pPr>
        <w:pStyle w:val="Default"/>
        <w:spacing w:line="360" w:lineRule="auto"/>
        <w:rPr>
          <w:rFonts w:ascii="Comic Sans MS" w:hAnsi="Comic Sans MS"/>
          <w:b/>
        </w:rPr>
      </w:pPr>
    </w:p>
    <w:p w14:paraId="7FBA26F5" w14:textId="77777777" w:rsidR="00FA1C69" w:rsidRPr="0089019F" w:rsidRDefault="00FA1C69" w:rsidP="00FA1C69">
      <w:pPr>
        <w:pStyle w:val="Default"/>
        <w:spacing w:line="360" w:lineRule="auto"/>
        <w:jc w:val="center"/>
        <w:rPr>
          <w:rFonts w:ascii="Comic Sans MS" w:hAnsi="Comic Sans MS"/>
          <w:b/>
        </w:rPr>
      </w:pPr>
      <w:r w:rsidRPr="0089019F">
        <w:rPr>
          <w:rFonts w:ascii="Comic Sans MS" w:hAnsi="Comic Sans MS"/>
          <w:b/>
        </w:rPr>
        <w:t>PODSTAWA PRAWNA</w:t>
      </w:r>
    </w:p>
    <w:p w14:paraId="237591A5" w14:textId="4813C03A" w:rsidR="00FA1C69" w:rsidRPr="0089019F" w:rsidRDefault="00FA1C69" w:rsidP="00FA1C69">
      <w:pPr>
        <w:pStyle w:val="Akapitzlist"/>
        <w:numPr>
          <w:ilvl w:val="0"/>
          <w:numId w:val="5"/>
        </w:numPr>
        <w:spacing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 xml:space="preserve">Ustawa z dnia 4 lutego 2011 r. o opiece nad dziećmi w wieku do lat 3 (Dz. U. </w:t>
      </w:r>
      <w:r w:rsidR="00525898">
        <w:rPr>
          <w:rFonts w:ascii="Comic Sans MS" w:hAnsi="Comic Sans MS"/>
          <w:bCs/>
        </w:rPr>
        <w:t xml:space="preserve">2011 </w:t>
      </w:r>
      <w:r w:rsidRPr="0089019F">
        <w:rPr>
          <w:rFonts w:ascii="Comic Sans MS" w:hAnsi="Comic Sans MS"/>
          <w:bCs/>
        </w:rPr>
        <w:t>Nr 45, poz. 235).</w:t>
      </w:r>
    </w:p>
    <w:p w14:paraId="70613E88" w14:textId="77777777" w:rsidR="00FA1C69" w:rsidRPr="0089019F" w:rsidRDefault="00FA1C69" w:rsidP="00FA1C69">
      <w:pPr>
        <w:pStyle w:val="Akapitzlist"/>
        <w:numPr>
          <w:ilvl w:val="0"/>
          <w:numId w:val="5"/>
        </w:numPr>
        <w:spacing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Rozporządzenie Ministra Pracy i Polityki Społecznej z dnia 25 marca 2011 r. w sprawie wymagań lokalowych i sanitarnych dotyczących żłobków i klubów dziecięcych (Dz. U. z 2011 nr 69 poz. 367).</w:t>
      </w:r>
    </w:p>
    <w:p w14:paraId="5DA8CE35" w14:textId="77777777" w:rsidR="00FA1C69" w:rsidRPr="0089019F" w:rsidRDefault="00FA1C69" w:rsidP="00FA1C69">
      <w:pPr>
        <w:pStyle w:val="Akapitzlist"/>
        <w:numPr>
          <w:ilvl w:val="0"/>
          <w:numId w:val="5"/>
        </w:numPr>
        <w:spacing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Niniejszy statut.</w:t>
      </w:r>
    </w:p>
    <w:p w14:paraId="2FFBA930" w14:textId="26775752" w:rsidR="00FA1C69" w:rsidRPr="0089019F" w:rsidRDefault="00FA1C69" w:rsidP="00FA1C69">
      <w:pPr>
        <w:pStyle w:val="Akapitzlist"/>
        <w:numPr>
          <w:ilvl w:val="0"/>
          <w:numId w:val="5"/>
        </w:numPr>
        <w:spacing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Inne</w:t>
      </w:r>
      <w:r w:rsidR="00525898">
        <w:rPr>
          <w:rFonts w:ascii="Comic Sans MS" w:hAnsi="Comic Sans MS"/>
          <w:bCs/>
        </w:rPr>
        <w:t xml:space="preserve"> </w:t>
      </w:r>
      <w:r w:rsidR="00525898" w:rsidRPr="0085110C">
        <w:rPr>
          <w:rFonts w:ascii="Comic Sans MS" w:hAnsi="Comic Sans MS"/>
          <w:bCs/>
        </w:rPr>
        <w:t>powszechnie obowiązujące</w:t>
      </w:r>
      <w:r w:rsidRPr="0089019F">
        <w:rPr>
          <w:rFonts w:ascii="Comic Sans MS" w:hAnsi="Comic Sans MS"/>
          <w:bCs/>
        </w:rPr>
        <w:t xml:space="preserve"> przepisy prawa.</w:t>
      </w:r>
    </w:p>
    <w:p w14:paraId="6496596C" w14:textId="77777777" w:rsidR="00FA1C69" w:rsidRPr="0089019F" w:rsidRDefault="00FA1C69" w:rsidP="00FA1C69">
      <w:pPr>
        <w:spacing w:line="360" w:lineRule="auto"/>
        <w:jc w:val="both"/>
        <w:rPr>
          <w:rFonts w:ascii="Comic Sans MS" w:hAnsi="Comic Sans MS"/>
          <w:b/>
          <w:bCs/>
        </w:rPr>
      </w:pPr>
    </w:p>
    <w:p w14:paraId="76F16CE8" w14:textId="77777777" w:rsidR="00FA1C69" w:rsidRPr="0089019F" w:rsidRDefault="00FA1C69" w:rsidP="00FA1C69">
      <w:pPr>
        <w:spacing w:line="360" w:lineRule="auto"/>
        <w:jc w:val="center"/>
        <w:rPr>
          <w:rFonts w:ascii="Comic Sans MS" w:hAnsi="Comic Sans MS"/>
          <w:b/>
        </w:rPr>
      </w:pPr>
      <w:r w:rsidRPr="0089019F">
        <w:rPr>
          <w:rFonts w:ascii="Comic Sans MS" w:hAnsi="Comic Sans MS"/>
          <w:b/>
          <w:bCs/>
        </w:rPr>
        <w:t>NAZWA I TYP ŻŁOBKA</w:t>
      </w:r>
    </w:p>
    <w:p w14:paraId="26EBF6F8" w14:textId="77777777" w:rsidR="00FA1C69" w:rsidRPr="0089019F" w:rsidRDefault="00FA1C69" w:rsidP="00FA1C69">
      <w:pPr>
        <w:pStyle w:val="Default"/>
        <w:spacing w:line="360" w:lineRule="auto"/>
        <w:jc w:val="center"/>
        <w:rPr>
          <w:rFonts w:ascii="Comic Sans MS" w:hAnsi="Comic Sans MS"/>
          <w:b/>
        </w:rPr>
      </w:pPr>
      <w:r w:rsidRPr="0089019F">
        <w:rPr>
          <w:rFonts w:ascii="Comic Sans MS" w:hAnsi="Comic Sans MS"/>
          <w:b/>
        </w:rPr>
        <w:t>§ 1</w:t>
      </w:r>
    </w:p>
    <w:p w14:paraId="456E5725" w14:textId="77777777" w:rsidR="00FA1C69" w:rsidRPr="0089019F" w:rsidRDefault="002731EE" w:rsidP="00FA1C6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Comic Sans MS" w:hAnsi="Comic Sans MS"/>
        </w:rPr>
      </w:pPr>
      <w:r w:rsidRPr="0089019F">
        <w:rPr>
          <w:rFonts w:ascii="Comic Sans MS" w:hAnsi="Comic Sans MS"/>
        </w:rPr>
        <w:t>Pełna nazwa Ż</w:t>
      </w:r>
      <w:r w:rsidR="00FA1C69" w:rsidRPr="0089019F">
        <w:rPr>
          <w:rFonts w:ascii="Comic Sans MS" w:hAnsi="Comic Sans MS"/>
        </w:rPr>
        <w:t>łobka: Niepubliczny Żłobek „Tygryski”</w:t>
      </w:r>
    </w:p>
    <w:p w14:paraId="3511F21F" w14:textId="77777777" w:rsidR="00FA1C69" w:rsidRPr="0089019F" w:rsidRDefault="00FA1C69" w:rsidP="00FA1C6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Comic Sans MS" w:hAnsi="Comic Sans MS"/>
        </w:rPr>
      </w:pPr>
      <w:r w:rsidRPr="0089019F">
        <w:rPr>
          <w:rFonts w:ascii="Comic Sans MS" w:hAnsi="Comic Sans MS"/>
        </w:rPr>
        <w:t xml:space="preserve">Siedziba Niepublicznego Żłobka „Tygryski” zwanego dalej „Żłobkiem”: </w:t>
      </w:r>
    </w:p>
    <w:p w14:paraId="0C825446" w14:textId="77777777" w:rsidR="00FA1C69" w:rsidRPr="0089019F" w:rsidRDefault="00FA1C69" w:rsidP="00FA1C69">
      <w:pPr>
        <w:pStyle w:val="Default"/>
        <w:spacing w:line="360" w:lineRule="auto"/>
        <w:ind w:left="714"/>
        <w:jc w:val="both"/>
        <w:rPr>
          <w:rFonts w:ascii="Comic Sans MS" w:hAnsi="Comic Sans MS"/>
        </w:rPr>
      </w:pPr>
      <w:r w:rsidRPr="0089019F">
        <w:rPr>
          <w:rFonts w:ascii="Comic Sans MS" w:hAnsi="Comic Sans MS"/>
          <w:color w:val="auto"/>
        </w:rPr>
        <w:t xml:space="preserve">ul. </w:t>
      </w:r>
      <w:r w:rsidR="00707979" w:rsidRPr="0089019F">
        <w:rPr>
          <w:rFonts w:ascii="Comic Sans MS" w:hAnsi="Comic Sans MS"/>
          <w:color w:val="auto"/>
        </w:rPr>
        <w:t>Walerego Sławka 27</w:t>
      </w:r>
      <w:r w:rsidRPr="0089019F">
        <w:rPr>
          <w:rFonts w:ascii="Comic Sans MS" w:hAnsi="Comic Sans MS"/>
          <w:color w:val="auto"/>
        </w:rPr>
        <w:t xml:space="preserve"> w Krakowie.</w:t>
      </w:r>
      <w:r w:rsidRPr="0089019F">
        <w:rPr>
          <w:rFonts w:ascii="Comic Sans MS" w:hAnsi="Comic Sans MS"/>
        </w:rPr>
        <w:t xml:space="preserve"> Nazwa Żłobka jest używana w pełnym brzmieniu. </w:t>
      </w:r>
    </w:p>
    <w:p w14:paraId="7EE7C011" w14:textId="77777777" w:rsidR="00FA1C69" w:rsidRPr="0089019F" w:rsidRDefault="00FA1C69" w:rsidP="00FA1C6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Comic Sans MS" w:hAnsi="Comic Sans MS"/>
        </w:rPr>
      </w:pPr>
      <w:r w:rsidRPr="0089019F">
        <w:rPr>
          <w:rFonts w:ascii="Comic Sans MS" w:hAnsi="Comic Sans MS"/>
        </w:rPr>
        <w:t>Na pieczęci Żłobka i w pismach oficjalnych może być używana forma: „Tygryski” Niepubliczny Żłobek.</w:t>
      </w:r>
    </w:p>
    <w:p w14:paraId="1BC046B0" w14:textId="77777777" w:rsidR="00FA1C69" w:rsidRDefault="00FA1C69" w:rsidP="00FA1C69">
      <w:pPr>
        <w:pStyle w:val="Default"/>
        <w:spacing w:line="360" w:lineRule="auto"/>
        <w:ind w:left="714"/>
        <w:jc w:val="both"/>
        <w:rPr>
          <w:rFonts w:ascii="Comic Sans MS" w:hAnsi="Comic Sans MS"/>
        </w:rPr>
      </w:pPr>
    </w:p>
    <w:p w14:paraId="3A6480D1" w14:textId="77777777" w:rsidR="002769D4" w:rsidRDefault="002769D4" w:rsidP="00FA1C69">
      <w:pPr>
        <w:pStyle w:val="Default"/>
        <w:spacing w:line="360" w:lineRule="auto"/>
        <w:ind w:left="714"/>
        <w:jc w:val="both"/>
        <w:rPr>
          <w:rFonts w:ascii="Comic Sans MS" w:hAnsi="Comic Sans MS"/>
        </w:rPr>
      </w:pPr>
    </w:p>
    <w:p w14:paraId="3CAE9237" w14:textId="77777777" w:rsidR="002769D4" w:rsidRDefault="002769D4" w:rsidP="00FA1C69">
      <w:pPr>
        <w:pStyle w:val="Default"/>
        <w:spacing w:line="360" w:lineRule="auto"/>
        <w:ind w:left="714"/>
        <w:jc w:val="both"/>
        <w:rPr>
          <w:rFonts w:ascii="Comic Sans MS" w:hAnsi="Comic Sans MS"/>
        </w:rPr>
      </w:pPr>
    </w:p>
    <w:p w14:paraId="102C1BFA" w14:textId="77777777" w:rsidR="002769D4" w:rsidRPr="0089019F" w:rsidRDefault="002769D4" w:rsidP="00FA1C69">
      <w:pPr>
        <w:pStyle w:val="Default"/>
        <w:spacing w:line="360" w:lineRule="auto"/>
        <w:ind w:left="714"/>
        <w:jc w:val="both"/>
        <w:rPr>
          <w:rFonts w:ascii="Comic Sans MS" w:hAnsi="Comic Sans MS"/>
        </w:rPr>
      </w:pPr>
    </w:p>
    <w:p w14:paraId="073A110D" w14:textId="77777777" w:rsidR="00FA1C69" w:rsidRPr="0089019F" w:rsidRDefault="00FA1C69" w:rsidP="00FA1C69">
      <w:pPr>
        <w:pStyle w:val="Default"/>
        <w:spacing w:line="360" w:lineRule="auto"/>
        <w:jc w:val="center"/>
        <w:rPr>
          <w:rFonts w:ascii="Comic Sans MS" w:hAnsi="Comic Sans MS"/>
          <w:b/>
        </w:rPr>
      </w:pPr>
      <w:r w:rsidRPr="0089019F">
        <w:rPr>
          <w:rFonts w:ascii="Comic Sans MS" w:hAnsi="Comic Sans MS"/>
          <w:b/>
        </w:rPr>
        <w:lastRenderedPageBreak/>
        <w:t>§ 2</w:t>
      </w:r>
    </w:p>
    <w:p w14:paraId="59ACE149" w14:textId="77777777" w:rsidR="00FA1C69" w:rsidRPr="0089019F" w:rsidRDefault="00FA1C69" w:rsidP="00FA1C6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omic Sans MS" w:hAnsi="Comic Sans MS"/>
        </w:rPr>
      </w:pPr>
      <w:r w:rsidRPr="0089019F">
        <w:rPr>
          <w:rFonts w:ascii="Comic Sans MS" w:hAnsi="Comic Sans MS"/>
        </w:rPr>
        <w:t>Placó</w:t>
      </w:r>
      <w:r w:rsidR="0026591A" w:rsidRPr="0089019F">
        <w:rPr>
          <w:rFonts w:ascii="Comic Sans MS" w:hAnsi="Comic Sans MS"/>
        </w:rPr>
        <w:t>wka jest Żłobkiem Niepublicznym.</w:t>
      </w:r>
    </w:p>
    <w:p w14:paraId="584B84E2" w14:textId="77777777" w:rsidR="00FA1C69" w:rsidRPr="0089019F" w:rsidRDefault="00FA1C69" w:rsidP="0089019F">
      <w:pPr>
        <w:pStyle w:val="Default"/>
        <w:spacing w:line="360" w:lineRule="auto"/>
        <w:rPr>
          <w:rFonts w:ascii="Comic Sans MS" w:hAnsi="Comic Sans MS"/>
          <w:b/>
          <w:bCs/>
        </w:rPr>
      </w:pPr>
    </w:p>
    <w:p w14:paraId="6435CA5C" w14:textId="77777777" w:rsidR="00FA1C69" w:rsidRPr="0089019F" w:rsidRDefault="00FA1C69" w:rsidP="00FA1C69">
      <w:pPr>
        <w:pStyle w:val="Default"/>
        <w:spacing w:line="360" w:lineRule="auto"/>
        <w:jc w:val="center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/>
          <w:bCs/>
        </w:rPr>
        <w:t>§ 3</w:t>
      </w:r>
    </w:p>
    <w:p w14:paraId="7EA119B6" w14:textId="7A83961B" w:rsidR="00FA1C69" w:rsidRPr="0089019F" w:rsidRDefault="00FA1C69" w:rsidP="00FA1C69">
      <w:pPr>
        <w:numPr>
          <w:ilvl w:val="0"/>
          <w:numId w:val="2"/>
        </w:numPr>
        <w:spacing w:line="360" w:lineRule="auto"/>
        <w:ind w:left="760" w:hanging="403"/>
        <w:jc w:val="both"/>
        <w:rPr>
          <w:rFonts w:ascii="Comic Sans MS" w:hAnsi="Comic Sans MS"/>
        </w:rPr>
      </w:pPr>
      <w:r w:rsidRPr="0089019F">
        <w:rPr>
          <w:rFonts w:ascii="Comic Sans MS" w:hAnsi="Comic Sans MS"/>
        </w:rPr>
        <w:t>Organem Prowadzącym Żłobek jest</w:t>
      </w:r>
      <w:r w:rsidR="00E93D05" w:rsidRPr="0089019F">
        <w:rPr>
          <w:rFonts w:ascii="Comic Sans MS" w:hAnsi="Comic Sans MS"/>
        </w:rPr>
        <w:t xml:space="preserve"> </w:t>
      </w:r>
      <w:r w:rsidR="00C22C54">
        <w:rPr>
          <w:rFonts w:ascii="Comic Sans MS" w:hAnsi="Comic Sans MS"/>
        </w:rPr>
        <w:t xml:space="preserve">firma </w:t>
      </w:r>
      <w:proofErr w:type="spellStart"/>
      <w:r w:rsidR="00C22C54">
        <w:rPr>
          <w:rFonts w:ascii="Comic Sans MS" w:hAnsi="Comic Sans MS"/>
        </w:rPr>
        <w:t>Jokado</w:t>
      </w:r>
      <w:proofErr w:type="spellEnd"/>
      <w:r w:rsidR="00C22C54">
        <w:rPr>
          <w:rFonts w:ascii="Comic Sans MS" w:hAnsi="Comic Sans MS"/>
        </w:rPr>
        <w:t xml:space="preserve"> Sp. z o.o. zarejestrowana pod numerem KRS 0001005797, a reprezentowana przez Joannę Dymek- Prezesa Zarządu.</w:t>
      </w:r>
    </w:p>
    <w:p w14:paraId="056469B6" w14:textId="77777777" w:rsidR="00FA1C69" w:rsidRPr="0089019F" w:rsidRDefault="00FA1C69" w:rsidP="000D1EDD">
      <w:pPr>
        <w:numPr>
          <w:ilvl w:val="0"/>
          <w:numId w:val="2"/>
        </w:numPr>
        <w:spacing w:line="360" w:lineRule="auto"/>
        <w:ind w:left="760" w:hanging="403"/>
        <w:jc w:val="both"/>
        <w:rPr>
          <w:rFonts w:ascii="Comic Sans MS" w:hAnsi="Comic Sans MS"/>
        </w:rPr>
      </w:pPr>
      <w:r w:rsidRPr="0089019F">
        <w:rPr>
          <w:rFonts w:ascii="Comic Sans MS" w:hAnsi="Comic Sans MS"/>
          <w:bCs/>
        </w:rPr>
        <w:t xml:space="preserve">Nadzór nad Niepublicznym Żłobkiem „Tygryski” w Krakowie przy </w:t>
      </w:r>
      <w:r w:rsidRPr="0089019F">
        <w:rPr>
          <w:rFonts w:ascii="Comic Sans MS" w:hAnsi="Comic Sans MS"/>
        </w:rPr>
        <w:t xml:space="preserve">ul. </w:t>
      </w:r>
      <w:r w:rsidR="00A84394" w:rsidRPr="0089019F">
        <w:rPr>
          <w:rFonts w:ascii="Comic Sans MS" w:hAnsi="Comic Sans MS"/>
        </w:rPr>
        <w:t>Walerego</w:t>
      </w:r>
      <w:r w:rsidRPr="0089019F">
        <w:rPr>
          <w:rFonts w:ascii="Comic Sans MS" w:hAnsi="Comic Sans MS"/>
        </w:rPr>
        <w:t xml:space="preserve"> </w:t>
      </w:r>
      <w:r w:rsidR="00A84394" w:rsidRPr="0089019F">
        <w:rPr>
          <w:rFonts w:ascii="Comic Sans MS" w:hAnsi="Comic Sans MS"/>
        </w:rPr>
        <w:t>Sławka 27</w:t>
      </w:r>
      <w:r w:rsidRPr="0089019F">
        <w:rPr>
          <w:rFonts w:ascii="Comic Sans MS" w:hAnsi="Comic Sans MS"/>
        </w:rPr>
        <w:t xml:space="preserve"> </w:t>
      </w:r>
      <w:r w:rsidR="00A84394" w:rsidRPr="0089019F">
        <w:rPr>
          <w:rFonts w:ascii="Comic Sans MS" w:hAnsi="Comic Sans MS"/>
          <w:bCs/>
        </w:rPr>
        <w:t xml:space="preserve">w </w:t>
      </w:r>
      <w:r w:rsidRPr="0089019F">
        <w:rPr>
          <w:rFonts w:ascii="Comic Sans MS" w:hAnsi="Comic Sans MS"/>
          <w:bCs/>
        </w:rPr>
        <w:t>zakresie warunków i jakości świadczonej opieki sprawuje Prezydent Miasta Krakowa</w:t>
      </w:r>
    </w:p>
    <w:p w14:paraId="783811B4" w14:textId="77777777" w:rsidR="00FA1C69" w:rsidRPr="0089019F" w:rsidRDefault="00FA1C69" w:rsidP="00FA1C69">
      <w:pPr>
        <w:spacing w:line="360" w:lineRule="auto"/>
        <w:ind w:left="760"/>
        <w:jc w:val="both"/>
        <w:rPr>
          <w:rFonts w:ascii="Comic Sans MS" w:hAnsi="Comic Sans MS"/>
        </w:rPr>
      </w:pPr>
    </w:p>
    <w:p w14:paraId="1A0C1523" w14:textId="77777777" w:rsidR="00FA1C69" w:rsidRPr="0089019F" w:rsidRDefault="00FA1C69" w:rsidP="00FA1C69">
      <w:pPr>
        <w:spacing w:line="360" w:lineRule="auto"/>
        <w:jc w:val="center"/>
        <w:rPr>
          <w:rFonts w:ascii="Comic Sans MS" w:hAnsi="Comic Sans MS"/>
          <w:b/>
        </w:rPr>
      </w:pPr>
      <w:r w:rsidRPr="0089019F">
        <w:rPr>
          <w:rFonts w:ascii="Comic Sans MS" w:hAnsi="Comic Sans MS"/>
          <w:b/>
        </w:rPr>
        <w:t>CELE I ZADANIA ŻŁOBKA</w:t>
      </w:r>
    </w:p>
    <w:p w14:paraId="5C93A52C" w14:textId="77777777" w:rsidR="00FA1C69" w:rsidRPr="0089019F" w:rsidRDefault="00FA1C69" w:rsidP="00FA1C69">
      <w:pPr>
        <w:spacing w:line="360" w:lineRule="auto"/>
        <w:jc w:val="center"/>
        <w:rPr>
          <w:rFonts w:ascii="Comic Sans MS" w:hAnsi="Comic Sans MS"/>
          <w:b/>
        </w:rPr>
      </w:pPr>
      <w:r w:rsidRPr="0089019F">
        <w:rPr>
          <w:rFonts w:ascii="Comic Sans MS" w:hAnsi="Comic Sans MS"/>
          <w:b/>
        </w:rPr>
        <w:t>§ 4</w:t>
      </w:r>
    </w:p>
    <w:p w14:paraId="27347170" w14:textId="77777777" w:rsidR="00FA1C69" w:rsidRPr="0089019F" w:rsidRDefault="00FA1C69" w:rsidP="00FA1C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Żłobek realizuje cele i zadania wynikające z przepisów Ustawy, w szczególności:</w:t>
      </w:r>
    </w:p>
    <w:p w14:paraId="21F0911C" w14:textId="77777777" w:rsidR="00FA1C69" w:rsidRPr="0089019F" w:rsidRDefault="00FA1C69" w:rsidP="00FA1C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troszczy się o stan zdrowia i prawidłowy rozwój fizyczny dzieci przez zapewnienie im opieki, wyrabianie nawyków higieny życia codziennego oraz prowadzenie zajęć ogólnorozwojowych</w:t>
      </w:r>
    </w:p>
    <w:p w14:paraId="24FB9439" w14:textId="77777777" w:rsidR="00FA1C69" w:rsidRPr="0089019F" w:rsidRDefault="00FA1C69" w:rsidP="00FA1C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wspomaga indywidualny rozwój i wczesną edukację dziecka</w:t>
      </w:r>
    </w:p>
    <w:p w14:paraId="62721942" w14:textId="77777777" w:rsidR="00FA1C69" w:rsidRPr="0089019F" w:rsidRDefault="00FA1C69" w:rsidP="00FA1C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zapewnia opiekę, wychowanie w atmosferze akceptacji i bezpieczeństwa</w:t>
      </w:r>
    </w:p>
    <w:p w14:paraId="4E3FEEEA" w14:textId="77777777" w:rsidR="00FA1C69" w:rsidRPr="0089019F" w:rsidRDefault="00FA1C69" w:rsidP="00FA1C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troszczy się o rozwój umysłowy dziecka, wyrabianie orientacji, elementarnych stosunków wielkości, przestrzeni i czasu, rozwijanie myślenia, mowy oraz zapoznanie z otaczającym środowiskiem i przyrodą</w:t>
      </w:r>
    </w:p>
    <w:p w14:paraId="05BD5D1B" w14:textId="77777777" w:rsidR="00FA1C69" w:rsidRPr="0089019F" w:rsidRDefault="00FA1C69" w:rsidP="00FA1C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lastRenderedPageBreak/>
        <w:t>kształtuje postawy społeczne przez przyzwyczajanie dzieci do zgodnego współżycia i współdziałania w zespole rówieśników, budzenie i rozwijanie uczuć przywiązania i życzliwości</w:t>
      </w:r>
    </w:p>
    <w:p w14:paraId="4CA97CF8" w14:textId="77777777" w:rsidR="00FA1C69" w:rsidRPr="0089019F" w:rsidRDefault="00FA1C69" w:rsidP="00FA1C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rozwija wyobraźnię i wrażliwość estetyczną dzieci, uzdolnienia poprzez różne formy działalności plastyczno- technicznej oraz troskę o estetykę otoczenia</w:t>
      </w:r>
    </w:p>
    <w:p w14:paraId="1D2C1DB9" w14:textId="77777777" w:rsidR="00FA1C69" w:rsidRPr="0089019F" w:rsidRDefault="00FA1C69" w:rsidP="00FA1C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 xml:space="preserve">udziela dzieciom pomocy </w:t>
      </w:r>
      <w:proofErr w:type="spellStart"/>
      <w:r w:rsidRPr="0089019F">
        <w:rPr>
          <w:rFonts w:ascii="Comic Sans MS" w:eastAsiaTheme="minorHAnsi" w:hAnsi="Comic Sans MS"/>
          <w:lang w:eastAsia="en-US"/>
        </w:rPr>
        <w:t>psychologiczno</w:t>
      </w:r>
      <w:proofErr w:type="spellEnd"/>
      <w:r w:rsidRPr="0089019F">
        <w:rPr>
          <w:rFonts w:ascii="Comic Sans MS" w:eastAsiaTheme="minorHAnsi" w:hAnsi="Comic Sans MS"/>
          <w:lang w:eastAsia="en-US"/>
        </w:rPr>
        <w:t xml:space="preserve"> – pedagogicznej</w:t>
      </w:r>
    </w:p>
    <w:p w14:paraId="407CFDB3" w14:textId="77777777" w:rsidR="00FA1C69" w:rsidRPr="0089019F" w:rsidRDefault="00FA1C69" w:rsidP="00FA1C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współdziała z rodzicami/prawnymi opiekunami pełniąc wobec nich funkcję doradczą i wspierającą działania wychowawcze</w:t>
      </w:r>
    </w:p>
    <w:p w14:paraId="161D9E69" w14:textId="77777777" w:rsidR="00FA1C69" w:rsidRPr="0089019F" w:rsidRDefault="00FA1C69" w:rsidP="00FA1C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zapewnia dzieciom prawidłowe żywienie i przestrzeganie zasad higienicznych</w:t>
      </w:r>
    </w:p>
    <w:p w14:paraId="0952E895" w14:textId="77777777" w:rsidR="00FA1C69" w:rsidRPr="0089019F" w:rsidRDefault="00FA1C69" w:rsidP="00FA1C69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Żłobek zapewnia dziecku:</w:t>
      </w:r>
    </w:p>
    <w:p w14:paraId="4CB145B7" w14:textId="77777777" w:rsidR="00FA1C69" w:rsidRPr="0089019F" w:rsidRDefault="00FA1C69" w:rsidP="00FA1C69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fachową opiekę opiekuńczą i dydaktyczno-wychowawczą</w:t>
      </w:r>
    </w:p>
    <w:p w14:paraId="47CC500D" w14:textId="77777777" w:rsidR="00FA1C69" w:rsidRPr="0089019F" w:rsidRDefault="00FA1C69" w:rsidP="00FA1C69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 xml:space="preserve">opiekę wysoko wykwalifikowanej kadry </w:t>
      </w:r>
    </w:p>
    <w:p w14:paraId="0427E302" w14:textId="77777777" w:rsidR="00FA1C69" w:rsidRPr="0089019F" w:rsidRDefault="00FA1C69" w:rsidP="00FA1C69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 xml:space="preserve">warunki sprzyjające rozwojowi fizycznemu, społecznemu, intelektualnemu i emocjonalnemu </w:t>
      </w:r>
    </w:p>
    <w:p w14:paraId="093C86DE" w14:textId="77777777" w:rsidR="00FA1C69" w:rsidRPr="0089019F" w:rsidRDefault="00FA1C69" w:rsidP="00FA1C69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szeroką gamę zajęć edukacyjnych i artystycznych</w:t>
      </w:r>
    </w:p>
    <w:p w14:paraId="720E9C88" w14:textId="77777777" w:rsidR="00FA1C69" w:rsidRPr="003652B8" w:rsidRDefault="00FA1C69" w:rsidP="003652B8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bezpieczeństwo w czasie organizowanych zajęć.</w:t>
      </w:r>
    </w:p>
    <w:p w14:paraId="3597FBDA" w14:textId="77777777" w:rsidR="00907F68" w:rsidRPr="0089019F" w:rsidRDefault="00907F68" w:rsidP="00FA1C69">
      <w:pPr>
        <w:autoSpaceDE w:val="0"/>
        <w:autoSpaceDN w:val="0"/>
        <w:adjustRightInd w:val="0"/>
        <w:spacing w:line="360" w:lineRule="auto"/>
        <w:rPr>
          <w:rFonts w:ascii="Comic Sans MS" w:eastAsiaTheme="minorHAnsi" w:hAnsi="Comic Sans MS"/>
          <w:bCs/>
          <w:lang w:eastAsia="en-US"/>
        </w:rPr>
      </w:pPr>
    </w:p>
    <w:p w14:paraId="22A5AA25" w14:textId="77777777" w:rsidR="00FA1C69" w:rsidRPr="0089019F" w:rsidRDefault="00FA1C69" w:rsidP="00FA1C69">
      <w:pPr>
        <w:autoSpaceDE w:val="0"/>
        <w:autoSpaceDN w:val="0"/>
        <w:adjustRightInd w:val="0"/>
        <w:spacing w:line="360" w:lineRule="auto"/>
        <w:jc w:val="center"/>
        <w:rPr>
          <w:rFonts w:ascii="Comic Sans MS" w:eastAsiaTheme="minorHAnsi" w:hAnsi="Comic Sans MS"/>
          <w:b/>
          <w:bCs/>
          <w:lang w:eastAsia="en-US"/>
        </w:rPr>
      </w:pPr>
      <w:r w:rsidRPr="0089019F">
        <w:rPr>
          <w:rFonts w:ascii="Comic Sans MS" w:eastAsiaTheme="minorHAnsi" w:hAnsi="Comic Sans MS"/>
          <w:b/>
          <w:bCs/>
          <w:lang w:eastAsia="en-US"/>
        </w:rPr>
        <w:t>ORGANY ŻŁOBKA</w:t>
      </w:r>
    </w:p>
    <w:p w14:paraId="487D2003" w14:textId="77777777" w:rsidR="00FA1C69" w:rsidRPr="0089019F" w:rsidRDefault="00FA1C69" w:rsidP="00FA1C69">
      <w:pPr>
        <w:autoSpaceDE w:val="0"/>
        <w:autoSpaceDN w:val="0"/>
        <w:adjustRightInd w:val="0"/>
        <w:spacing w:line="360" w:lineRule="auto"/>
        <w:jc w:val="center"/>
        <w:rPr>
          <w:rFonts w:ascii="Comic Sans MS" w:eastAsiaTheme="minorHAnsi" w:hAnsi="Comic Sans MS"/>
          <w:b/>
          <w:lang w:eastAsia="en-US"/>
        </w:rPr>
      </w:pPr>
      <w:r w:rsidRPr="0089019F">
        <w:rPr>
          <w:rFonts w:ascii="Comic Sans MS" w:eastAsiaTheme="minorHAnsi" w:hAnsi="Comic Sans MS"/>
          <w:b/>
          <w:lang w:eastAsia="en-US"/>
        </w:rPr>
        <w:t>§ 5</w:t>
      </w:r>
    </w:p>
    <w:p w14:paraId="0341F360" w14:textId="77777777" w:rsidR="00FA1C69" w:rsidRPr="0089019F" w:rsidRDefault="00FA1C69" w:rsidP="00FA1C6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Organami Żłobka są:</w:t>
      </w:r>
    </w:p>
    <w:p w14:paraId="14226D04" w14:textId="4A9E7773" w:rsidR="00FA1C69" w:rsidRPr="0089019F" w:rsidRDefault="00FA1C69" w:rsidP="00FA1C6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 xml:space="preserve">Organ Prowadzący – </w:t>
      </w:r>
      <w:r w:rsidR="00C22C54">
        <w:rPr>
          <w:rFonts w:ascii="Comic Sans MS" w:eastAsiaTheme="minorHAnsi" w:hAnsi="Comic Sans MS"/>
          <w:lang w:eastAsia="en-US"/>
        </w:rPr>
        <w:t xml:space="preserve">firma </w:t>
      </w:r>
      <w:proofErr w:type="spellStart"/>
      <w:r w:rsidR="00C22C54">
        <w:rPr>
          <w:rFonts w:ascii="Comic Sans MS" w:eastAsiaTheme="minorHAnsi" w:hAnsi="Comic Sans MS"/>
          <w:lang w:eastAsia="en-US"/>
        </w:rPr>
        <w:t>Jokado</w:t>
      </w:r>
      <w:proofErr w:type="spellEnd"/>
      <w:r w:rsidR="00C22C54">
        <w:rPr>
          <w:rFonts w:ascii="Comic Sans MS" w:eastAsiaTheme="minorHAnsi" w:hAnsi="Comic Sans MS"/>
          <w:lang w:eastAsia="en-US"/>
        </w:rPr>
        <w:t xml:space="preserve"> Sp. z o.o.</w:t>
      </w:r>
    </w:p>
    <w:p w14:paraId="07BCDC58" w14:textId="77777777" w:rsidR="00FA1C69" w:rsidRPr="0089019F" w:rsidRDefault="00FA1C69" w:rsidP="00FA1C6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Dyrekcja Żłobka.</w:t>
      </w:r>
    </w:p>
    <w:p w14:paraId="735DD4B0" w14:textId="77777777" w:rsidR="00FA1C69" w:rsidRPr="0089019F" w:rsidRDefault="00FA1C69" w:rsidP="00FA1C6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Zespół pracowników merytorycznych.</w:t>
      </w:r>
    </w:p>
    <w:p w14:paraId="71B55108" w14:textId="77777777" w:rsidR="00FA1C69" w:rsidRPr="0089019F" w:rsidRDefault="00FA1C69" w:rsidP="00FA1C69">
      <w:pPr>
        <w:spacing w:line="360" w:lineRule="auto"/>
        <w:jc w:val="center"/>
        <w:rPr>
          <w:rFonts w:ascii="Comic Sans MS" w:hAnsi="Comic Sans MS"/>
        </w:rPr>
      </w:pPr>
    </w:p>
    <w:p w14:paraId="53F28BBA" w14:textId="77777777" w:rsidR="00FA1C69" w:rsidRPr="0089019F" w:rsidRDefault="00FA1C69" w:rsidP="00FA1C69">
      <w:pPr>
        <w:autoSpaceDE w:val="0"/>
        <w:autoSpaceDN w:val="0"/>
        <w:adjustRightInd w:val="0"/>
        <w:spacing w:line="360" w:lineRule="auto"/>
        <w:jc w:val="center"/>
        <w:rPr>
          <w:rFonts w:ascii="Comic Sans MS" w:eastAsiaTheme="minorHAnsi" w:hAnsi="Comic Sans MS"/>
          <w:b/>
          <w:lang w:eastAsia="en-US"/>
        </w:rPr>
      </w:pPr>
      <w:r w:rsidRPr="0089019F">
        <w:rPr>
          <w:rFonts w:ascii="Comic Sans MS" w:eastAsiaTheme="minorHAnsi" w:hAnsi="Comic Sans MS"/>
          <w:b/>
          <w:lang w:eastAsia="en-US"/>
        </w:rPr>
        <w:t>§ 6</w:t>
      </w:r>
    </w:p>
    <w:p w14:paraId="1AE74719" w14:textId="77777777" w:rsidR="00FA1C69" w:rsidRPr="0089019F" w:rsidRDefault="00FA1C69" w:rsidP="00FA1C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Do zadań Organu Prowadzącego należy:</w:t>
      </w:r>
    </w:p>
    <w:p w14:paraId="359F4C78" w14:textId="77777777" w:rsidR="00FA1C69" w:rsidRPr="0089019F" w:rsidRDefault="00FA1C69" w:rsidP="00FA1C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 xml:space="preserve">nadzór i koordynacja zgodności realizowanych przez Żłobek celów z </w:t>
      </w:r>
      <w:r w:rsidR="0026591A" w:rsidRPr="0089019F">
        <w:rPr>
          <w:rFonts w:ascii="Comic Sans MS" w:eastAsiaTheme="minorHAnsi" w:hAnsi="Comic Sans MS"/>
          <w:lang w:eastAsia="en-US"/>
        </w:rPr>
        <w:t xml:space="preserve">założeniami Statutu Żłobka </w:t>
      </w:r>
    </w:p>
    <w:p w14:paraId="3B456EE3" w14:textId="77777777" w:rsidR="00FA1C69" w:rsidRPr="0089019F" w:rsidRDefault="00FA1C69" w:rsidP="00FA1C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podejmowanie zobowiąz</w:t>
      </w:r>
      <w:r w:rsidR="00CF014C" w:rsidRPr="0089019F">
        <w:rPr>
          <w:rFonts w:ascii="Comic Sans MS" w:eastAsiaTheme="minorHAnsi" w:hAnsi="Comic Sans MS"/>
          <w:lang w:eastAsia="en-US"/>
        </w:rPr>
        <w:t>ań majątkowych w imieniu Ż</w:t>
      </w:r>
      <w:r w:rsidRPr="0089019F">
        <w:rPr>
          <w:rFonts w:ascii="Comic Sans MS" w:eastAsiaTheme="minorHAnsi" w:hAnsi="Comic Sans MS"/>
          <w:lang w:eastAsia="en-US"/>
        </w:rPr>
        <w:t>łobka</w:t>
      </w:r>
    </w:p>
    <w:p w14:paraId="71BBC564" w14:textId="77777777" w:rsidR="00FA1C69" w:rsidRPr="0089019F" w:rsidRDefault="00FA1C69" w:rsidP="00FA1C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zatrudnianie i zwalnianie personelu Żłobka</w:t>
      </w:r>
    </w:p>
    <w:p w14:paraId="4B907FBE" w14:textId="77777777" w:rsidR="006E1586" w:rsidRPr="002769D4" w:rsidRDefault="00FA1C69" w:rsidP="002769D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stała współpraca z Dyrekcją Żłobka</w:t>
      </w:r>
    </w:p>
    <w:p w14:paraId="018183F4" w14:textId="77777777" w:rsidR="00FA1C69" w:rsidRPr="0089019F" w:rsidRDefault="00FA1C69" w:rsidP="00FA1C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 xml:space="preserve">obsługa administracyjna i finansowo-księgowa Żłobka, w tym zawieranie </w:t>
      </w:r>
      <w:r w:rsidR="00B15C73" w:rsidRPr="0089019F">
        <w:rPr>
          <w:rFonts w:ascii="Comic Sans MS" w:eastAsiaTheme="minorHAnsi" w:hAnsi="Comic Sans MS"/>
          <w:lang w:eastAsia="en-US"/>
        </w:rPr>
        <w:t xml:space="preserve">                    </w:t>
      </w:r>
      <w:r w:rsidRPr="0089019F">
        <w:rPr>
          <w:rFonts w:ascii="Comic Sans MS" w:eastAsiaTheme="minorHAnsi" w:hAnsi="Comic Sans MS"/>
          <w:lang w:eastAsia="en-US"/>
        </w:rPr>
        <w:t>i rozwiązywanie umów</w:t>
      </w:r>
    </w:p>
    <w:p w14:paraId="60AFD8A4" w14:textId="77777777" w:rsidR="000D1EDD" w:rsidRPr="0089019F" w:rsidRDefault="007B77E3" w:rsidP="00FA1C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U</w:t>
      </w:r>
      <w:r w:rsidR="00FA1C69" w:rsidRPr="0089019F">
        <w:rPr>
          <w:rFonts w:ascii="Comic Sans MS" w:eastAsiaTheme="minorHAnsi" w:hAnsi="Comic Sans MS"/>
          <w:lang w:eastAsia="en-US"/>
        </w:rPr>
        <w:t xml:space="preserve">stalanie wysokości czesnego, opłat </w:t>
      </w:r>
      <w:r w:rsidR="0026591A" w:rsidRPr="0089019F">
        <w:rPr>
          <w:rFonts w:ascii="Comic Sans MS" w:eastAsiaTheme="minorHAnsi" w:hAnsi="Comic Sans MS"/>
          <w:lang w:eastAsia="en-US"/>
        </w:rPr>
        <w:t>za dodatkowe zajęcia dla dzieci.</w:t>
      </w:r>
    </w:p>
    <w:p w14:paraId="551703D7" w14:textId="77777777" w:rsidR="00FA1C69" w:rsidRPr="0089019F" w:rsidRDefault="00FA1C69" w:rsidP="00FA1C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Do zadań Dyrekcji Żłobka należy:</w:t>
      </w:r>
    </w:p>
    <w:p w14:paraId="6EFB2280" w14:textId="77777777" w:rsidR="00FA1C69" w:rsidRPr="0089019F" w:rsidRDefault="00FA1C69" w:rsidP="00FA1C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kierowanie bieżącą działalnością opiekuńczo - wychowawczą, zdrowotną i administracyjną oraz merytoryczną</w:t>
      </w:r>
      <w:r w:rsidR="0026591A" w:rsidRPr="0089019F">
        <w:rPr>
          <w:rFonts w:ascii="Comic Sans MS" w:eastAsiaTheme="minorHAnsi" w:hAnsi="Comic Sans MS"/>
          <w:lang w:eastAsia="en-US"/>
        </w:rPr>
        <w:t xml:space="preserve"> Żłobka,</w:t>
      </w:r>
    </w:p>
    <w:p w14:paraId="336768B6" w14:textId="77777777" w:rsidR="00FA1C69" w:rsidRPr="0089019F" w:rsidRDefault="00FA1C69" w:rsidP="00FA1C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reprezentowanie Żłobka na zewnątrz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</w:p>
    <w:p w14:paraId="2128CA49" w14:textId="77777777" w:rsidR="00FA1C69" w:rsidRPr="0089019F" w:rsidRDefault="00FA1C69" w:rsidP="00FA1C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opracowanie dokumentacji pedagogicznej, zgodnie z aktualnie obowiązującymi przepisami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  <w:r w:rsidRPr="0089019F">
        <w:rPr>
          <w:rFonts w:ascii="Comic Sans MS" w:eastAsiaTheme="minorHAnsi" w:hAnsi="Comic Sans MS"/>
          <w:lang w:eastAsia="en-US"/>
        </w:rPr>
        <w:t xml:space="preserve"> </w:t>
      </w:r>
    </w:p>
    <w:p w14:paraId="34E526E4" w14:textId="77777777" w:rsidR="00FA1C69" w:rsidRPr="0089019F" w:rsidRDefault="00FA1C69" w:rsidP="00FA1C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 xml:space="preserve"> zapewnienie dzieciom oraz pracownikom merytorycznym, administracyjnym i obsługi bezpiecznych i higienicznych warunków pobytu w placówce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</w:p>
    <w:p w14:paraId="5611C089" w14:textId="77777777" w:rsidR="00FA1C69" w:rsidRPr="0089019F" w:rsidRDefault="00FA1C69" w:rsidP="00FA1C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opracowywanie programu rozwoju placówki i rocznych planów działań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  <w:r w:rsidRPr="0089019F">
        <w:rPr>
          <w:rFonts w:ascii="Comic Sans MS" w:eastAsiaTheme="minorHAnsi" w:hAnsi="Comic Sans MS"/>
          <w:lang w:eastAsia="en-US"/>
        </w:rPr>
        <w:t xml:space="preserve"> </w:t>
      </w:r>
    </w:p>
    <w:p w14:paraId="02141B18" w14:textId="77777777" w:rsidR="00FA1C69" w:rsidRPr="0089019F" w:rsidRDefault="00FA1C69" w:rsidP="00FA1C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ustalenie ramowego rozkładu dnia z uwzględnieniem zasad ochrony zdrowia i higieny pracy oraz oczekiwań rodziców/opiekunów prawnych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  <w:r w:rsidRPr="0089019F">
        <w:rPr>
          <w:rFonts w:ascii="Comic Sans MS" w:eastAsiaTheme="minorHAnsi" w:hAnsi="Comic Sans MS"/>
          <w:lang w:eastAsia="en-US"/>
        </w:rPr>
        <w:t xml:space="preserve"> </w:t>
      </w:r>
    </w:p>
    <w:p w14:paraId="58601A98" w14:textId="77777777" w:rsidR="00FA1C69" w:rsidRPr="0089019F" w:rsidRDefault="00FA1C69" w:rsidP="00FA1C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ustalanie harmonogramu pracy Zespołu pracowników merytorycznych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</w:p>
    <w:p w14:paraId="79E91FDF" w14:textId="77777777" w:rsidR="0058555B" w:rsidRPr="0089019F" w:rsidRDefault="00FA1C69" w:rsidP="0058555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sprawowanie nadzoru pedagogicznego w stosunku do zatrudnionych opiekunów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</w:p>
    <w:p w14:paraId="7F789901" w14:textId="77777777" w:rsidR="00FA1C69" w:rsidRPr="0089019F" w:rsidRDefault="00FA1C69" w:rsidP="00FA1C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lastRenderedPageBreak/>
        <w:t>ocena pracy Zespołu pracowników merytorycznych</w:t>
      </w:r>
      <w:r w:rsidR="0058555B" w:rsidRPr="0089019F">
        <w:rPr>
          <w:rFonts w:ascii="Comic Sans MS" w:eastAsiaTheme="minorHAnsi" w:hAnsi="Comic Sans MS"/>
          <w:lang w:eastAsia="en-US"/>
        </w:rPr>
        <w:t>,</w:t>
      </w:r>
    </w:p>
    <w:p w14:paraId="5092CA40" w14:textId="77777777" w:rsidR="00FA1C69" w:rsidRPr="0089019F" w:rsidRDefault="00FA1C69" w:rsidP="00FA1C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prowadzenie i archiwizowanie dokumentacji związanej z realizacją merytorycznych zadań Żłobka,  zgodnie z aktualnie obowiązującymi przepisami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</w:p>
    <w:p w14:paraId="2A65E214" w14:textId="77777777" w:rsidR="006E1586" w:rsidRPr="002769D4" w:rsidRDefault="00FA1C69" w:rsidP="002769D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sprawowanie opieki nad dziećmi oraz tworzenie warunków harmonijnego rozwoju psychofizycznego poprzez aktywne działania prozdrowotne</w:t>
      </w:r>
      <w:r w:rsidR="002769D4">
        <w:rPr>
          <w:rFonts w:ascii="Comic Sans MS" w:eastAsiaTheme="minorHAnsi" w:hAnsi="Comic Sans MS"/>
          <w:lang w:eastAsia="en-US"/>
        </w:rPr>
        <w:t>,</w:t>
      </w:r>
    </w:p>
    <w:p w14:paraId="219ED12A" w14:textId="77777777" w:rsidR="00FA1C69" w:rsidRPr="0089019F" w:rsidRDefault="00FA1C69" w:rsidP="00FA1C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 xml:space="preserve">wnioskowanie do Organu Prowadzącego o zatrudnienie i zwalnianie opiekunów, pracowników administracji i obsługi, proponowanie dla nich zakresów obowiązków służbowych oraz wnioskowanie o przyznanie pracownikom nagród i kar porządkowych, a także występowanie </w:t>
      </w:r>
      <w:r w:rsidR="002A61D7">
        <w:rPr>
          <w:rFonts w:ascii="Comic Sans MS" w:eastAsiaTheme="minorHAnsi" w:hAnsi="Comic Sans MS"/>
          <w:lang w:eastAsia="en-US"/>
        </w:rPr>
        <w:t xml:space="preserve">                 </w:t>
      </w:r>
      <w:r w:rsidRPr="0089019F">
        <w:rPr>
          <w:rFonts w:ascii="Comic Sans MS" w:eastAsiaTheme="minorHAnsi" w:hAnsi="Comic Sans MS"/>
          <w:lang w:eastAsia="en-US"/>
        </w:rPr>
        <w:t>z wnioskami w sprawach odznaczeń i innych nagród dla opiekunów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</w:p>
    <w:p w14:paraId="64CAFF10" w14:textId="77777777" w:rsidR="00FA1C69" w:rsidRPr="0089019F" w:rsidRDefault="007B77E3" w:rsidP="00FA1C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wnioskowanie do Organu Prowadzącego</w:t>
      </w:r>
      <w:r w:rsidR="00FA1C69" w:rsidRPr="0089019F">
        <w:rPr>
          <w:rFonts w:ascii="Comic Sans MS" w:eastAsiaTheme="minorHAnsi" w:hAnsi="Comic Sans MS"/>
          <w:lang w:eastAsia="en-US"/>
        </w:rPr>
        <w:t xml:space="preserve"> skreślanie dziecka z listy uczęszczających do Żłobka zgodnie z ustalonymi w Statucie zasadami oraz zawieranie umów cywilno-prawnych o świadczenie usług z rodzicami/opiekunami prawnymi po uzyskaniu pełnomocnictwa od Organu Prowadzącego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</w:p>
    <w:p w14:paraId="5AA7FB9A" w14:textId="77777777" w:rsidR="00FA1C69" w:rsidRDefault="00FA1C69" w:rsidP="00FA1C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współpraca z rodzicami/opiekunami prawnymi oraz instytucjami nadzorującymi i kontrolującymi pracę Żłobka</w:t>
      </w:r>
      <w:r w:rsidR="00260B4E">
        <w:rPr>
          <w:rFonts w:ascii="Comic Sans MS" w:eastAsiaTheme="minorHAnsi" w:hAnsi="Comic Sans MS"/>
          <w:lang w:eastAsia="en-US"/>
        </w:rPr>
        <w:t>,</w:t>
      </w:r>
    </w:p>
    <w:p w14:paraId="796C2745" w14:textId="77777777" w:rsidR="00260B4E" w:rsidRPr="00260B4E" w:rsidRDefault="00260B4E" w:rsidP="00FA1C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vanish/>
          <w:lang w:eastAsia="en-US"/>
          <w:specVanish/>
        </w:rPr>
      </w:pPr>
      <w:r>
        <w:rPr>
          <w:rFonts w:ascii="Comic Sans MS" w:eastAsiaTheme="minorHAnsi" w:hAnsi="Comic Sans MS"/>
          <w:lang w:eastAsia="en-US"/>
        </w:rPr>
        <w:t xml:space="preserve">udział rodziców i opiekunów prawnych w imprezach okolicznościowych organizowanych przez </w:t>
      </w:r>
    </w:p>
    <w:p w14:paraId="452B8A96" w14:textId="77777777" w:rsidR="00260B4E" w:rsidRDefault="00260B4E" w:rsidP="00260B4E">
      <w:p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>
        <w:rPr>
          <w:rFonts w:ascii="Comic Sans MS" w:eastAsiaTheme="minorHAnsi" w:hAnsi="Comic Sans MS"/>
          <w:lang w:eastAsia="en-US"/>
        </w:rPr>
        <w:t xml:space="preserve">Żłobek </w:t>
      </w:r>
      <w:proofErr w:type="spellStart"/>
      <w:r>
        <w:rPr>
          <w:rFonts w:ascii="Comic Sans MS" w:eastAsiaTheme="minorHAnsi" w:hAnsi="Comic Sans MS"/>
          <w:lang w:eastAsia="en-US"/>
        </w:rPr>
        <w:t>tj</w:t>
      </w:r>
      <w:proofErr w:type="spellEnd"/>
      <w:r>
        <w:rPr>
          <w:rFonts w:ascii="Comic Sans MS" w:eastAsiaTheme="minorHAnsi" w:hAnsi="Comic Sans MS"/>
          <w:lang w:eastAsia="en-US"/>
        </w:rPr>
        <w:t>: dzień dziadka i babci, dzień dziecka, dzień matki, mikołajki, wigilia itp.:</w:t>
      </w:r>
    </w:p>
    <w:p w14:paraId="32707489" w14:textId="77777777" w:rsidR="00260B4E" w:rsidRDefault="00260B4E" w:rsidP="00260B4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>
        <w:rPr>
          <w:rFonts w:ascii="Comic Sans MS" w:eastAsiaTheme="minorHAnsi" w:hAnsi="Comic Sans MS"/>
          <w:lang w:eastAsia="en-US"/>
        </w:rPr>
        <w:t>rodzice i opiekunowie prawni uczestniczą w adaptacji dziecka w Żłobku,</w:t>
      </w:r>
    </w:p>
    <w:p w14:paraId="1F336FA8" w14:textId="1D8B0B9B" w:rsidR="00260B4E" w:rsidRPr="00A53774" w:rsidRDefault="00887023" w:rsidP="00A53774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>
        <w:rPr>
          <w:rFonts w:ascii="Comic Sans MS" w:eastAsiaTheme="minorHAnsi" w:hAnsi="Comic Sans MS"/>
          <w:lang w:eastAsia="en-US"/>
        </w:rPr>
        <w:t>P</w:t>
      </w:r>
      <w:r w:rsidR="00260B4E">
        <w:rPr>
          <w:rFonts w:ascii="Comic Sans MS" w:eastAsiaTheme="minorHAnsi" w:hAnsi="Comic Sans MS"/>
          <w:lang w:eastAsia="en-US"/>
        </w:rPr>
        <w:t xml:space="preserve">rzebywają </w:t>
      </w:r>
      <w:r w:rsidR="007D5FC5">
        <w:rPr>
          <w:rFonts w:ascii="Comic Sans MS" w:eastAsiaTheme="minorHAnsi" w:hAnsi="Comic Sans MS"/>
          <w:lang w:eastAsia="en-US"/>
        </w:rPr>
        <w:t>poza Salą</w:t>
      </w:r>
      <w:r w:rsidR="00260B4E">
        <w:rPr>
          <w:rFonts w:ascii="Comic Sans MS" w:eastAsiaTheme="minorHAnsi" w:hAnsi="Comic Sans MS"/>
          <w:lang w:eastAsia="en-US"/>
        </w:rPr>
        <w:t xml:space="preserve"> </w:t>
      </w:r>
      <w:r w:rsidR="007D5FC5">
        <w:rPr>
          <w:rFonts w:ascii="Comic Sans MS" w:eastAsiaTheme="minorHAnsi" w:hAnsi="Comic Sans MS"/>
          <w:lang w:eastAsia="en-US"/>
        </w:rPr>
        <w:t xml:space="preserve"> lub na Sali za zgodą Opiekunek lub Dyrekcji</w:t>
      </w:r>
      <w:r w:rsidR="00A53774">
        <w:rPr>
          <w:rFonts w:ascii="Comic Sans MS" w:eastAsiaTheme="minorHAnsi" w:hAnsi="Comic Sans MS"/>
          <w:lang w:eastAsia="en-US"/>
        </w:rPr>
        <w:t>.</w:t>
      </w:r>
    </w:p>
    <w:p w14:paraId="134F493D" w14:textId="77777777" w:rsidR="00260B4E" w:rsidRPr="00260B4E" w:rsidRDefault="00260B4E" w:rsidP="00260B4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vanish/>
          <w:lang w:eastAsia="en-US"/>
          <w:specVanish/>
        </w:rPr>
      </w:pPr>
    </w:p>
    <w:p w14:paraId="63B96E64" w14:textId="77777777" w:rsidR="00260B4E" w:rsidRPr="00260B4E" w:rsidRDefault="00260B4E" w:rsidP="00FA1C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vanish/>
          <w:lang w:eastAsia="en-US"/>
          <w:specVanish/>
        </w:rPr>
      </w:pPr>
    </w:p>
    <w:p w14:paraId="5BCCEC3C" w14:textId="77777777" w:rsidR="00FA1C69" w:rsidRPr="00260B4E" w:rsidRDefault="00FA1C69" w:rsidP="00260B4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hanging="285"/>
        <w:jc w:val="both"/>
        <w:rPr>
          <w:rFonts w:ascii="Comic Sans MS" w:eastAsiaTheme="minorHAnsi" w:hAnsi="Comic Sans MS"/>
          <w:vanish/>
          <w:lang w:eastAsia="en-US"/>
          <w:specVanish/>
        </w:rPr>
      </w:pPr>
      <w:r w:rsidRPr="0089019F">
        <w:rPr>
          <w:rFonts w:ascii="Comic Sans MS" w:eastAsiaTheme="minorHAnsi" w:hAnsi="Comic Sans MS"/>
          <w:lang w:eastAsia="en-US"/>
        </w:rPr>
        <w:t xml:space="preserve">proponowanie corocznie składników opłaty za pobyt dziecka w Żłobku, uczestnictwo dzieci w zajęciach dodatkowych oraz innych formach </w:t>
      </w:r>
      <w:r w:rsidRPr="0089019F">
        <w:rPr>
          <w:rFonts w:ascii="Comic Sans MS" w:eastAsiaTheme="minorHAnsi" w:hAnsi="Comic Sans MS"/>
          <w:lang w:eastAsia="en-US"/>
        </w:rPr>
        <w:lastRenderedPageBreak/>
        <w:t>proponowanych przez placówkę w ramach dodatkowej oferty opiekuńczo-wychowawczej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  <w:r w:rsidRPr="0089019F">
        <w:rPr>
          <w:rFonts w:ascii="Comic Sans MS" w:eastAsiaTheme="minorHAnsi" w:hAnsi="Comic Sans MS"/>
          <w:lang w:eastAsia="en-US"/>
        </w:rPr>
        <w:t xml:space="preserve"> </w:t>
      </w:r>
    </w:p>
    <w:p w14:paraId="5F8FA7F1" w14:textId="77777777" w:rsidR="00FA1C69" w:rsidRPr="00260B4E" w:rsidRDefault="00260B4E" w:rsidP="00FA1C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vanish/>
          <w:lang w:eastAsia="en-US"/>
          <w:specVanish/>
        </w:rPr>
      </w:pPr>
      <w:r>
        <w:rPr>
          <w:rFonts w:ascii="Comic Sans MS" w:eastAsiaTheme="minorHAnsi" w:hAnsi="Comic Sans MS"/>
          <w:lang w:eastAsia="en-US"/>
        </w:rPr>
        <w:t xml:space="preserve"> </w:t>
      </w:r>
      <w:r w:rsidR="00FA1C69" w:rsidRPr="0089019F">
        <w:rPr>
          <w:rFonts w:ascii="Comic Sans MS" w:eastAsiaTheme="minorHAnsi" w:hAnsi="Comic Sans MS"/>
          <w:lang w:eastAsia="en-US"/>
        </w:rPr>
        <w:t>proponowanie utworzenia bądź likwidacji oddziału Żłobka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</w:p>
    <w:p w14:paraId="252AA2D7" w14:textId="77777777" w:rsidR="00FA1C69" w:rsidRPr="0089019F" w:rsidRDefault="00260B4E" w:rsidP="00FA1C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>
        <w:rPr>
          <w:rFonts w:ascii="Comic Sans MS" w:eastAsiaTheme="minorHAnsi" w:hAnsi="Comic Sans MS"/>
          <w:lang w:eastAsia="en-US"/>
        </w:rPr>
        <w:t xml:space="preserve"> </w:t>
      </w:r>
      <w:r w:rsidR="00FA1C69" w:rsidRPr="0089019F">
        <w:rPr>
          <w:rFonts w:ascii="Comic Sans MS" w:eastAsiaTheme="minorHAnsi" w:hAnsi="Comic Sans MS"/>
          <w:lang w:eastAsia="en-US"/>
        </w:rPr>
        <w:t>proponowanie zmian w Statucie Żłobka</w:t>
      </w:r>
      <w:r w:rsidR="0026591A" w:rsidRPr="0089019F">
        <w:rPr>
          <w:rFonts w:ascii="Comic Sans MS" w:eastAsiaTheme="minorHAnsi" w:hAnsi="Comic Sans MS"/>
          <w:lang w:eastAsia="en-US"/>
        </w:rPr>
        <w:t>,</w:t>
      </w:r>
    </w:p>
    <w:p w14:paraId="6FB5E739" w14:textId="77777777" w:rsidR="00FA1C69" w:rsidRDefault="00FA1C69" w:rsidP="00FA1C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zarządzanie Żłobkiem wykonując inne zadania przewidziane dla stanowiska przepisami prawa.</w:t>
      </w:r>
    </w:p>
    <w:p w14:paraId="30745CBC" w14:textId="77777777" w:rsidR="0089019F" w:rsidRPr="0089019F" w:rsidRDefault="0089019F" w:rsidP="0089019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</w:p>
    <w:p w14:paraId="7B1668D7" w14:textId="77777777" w:rsidR="00FA1C69" w:rsidRPr="0089019F" w:rsidRDefault="00FA1C69" w:rsidP="00FA1C69">
      <w:pPr>
        <w:autoSpaceDE w:val="0"/>
        <w:autoSpaceDN w:val="0"/>
        <w:adjustRightInd w:val="0"/>
        <w:spacing w:line="360" w:lineRule="auto"/>
        <w:jc w:val="center"/>
        <w:rPr>
          <w:rFonts w:ascii="Comic Sans MS" w:eastAsiaTheme="minorHAnsi" w:hAnsi="Comic Sans MS"/>
          <w:b/>
          <w:lang w:eastAsia="en-US"/>
        </w:rPr>
      </w:pPr>
      <w:r w:rsidRPr="0089019F">
        <w:rPr>
          <w:rFonts w:ascii="Comic Sans MS" w:eastAsiaTheme="minorHAnsi" w:hAnsi="Comic Sans MS"/>
          <w:b/>
          <w:lang w:eastAsia="en-US"/>
        </w:rPr>
        <w:t>§ 7</w:t>
      </w:r>
    </w:p>
    <w:p w14:paraId="25C10A6D" w14:textId="77777777" w:rsidR="006E1586" w:rsidRPr="002769D4" w:rsidRDefault="00FA1C69" w:rsidP="002769D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Zespół pracowników merytorycznych sprawuje nadzór merytoryczny nad pracą Żłobka zgodnie z obowiązującymi przepisami.</w:t>
      </w:r>
    </w:p>
    <w:p w14:paraId="79B9B70F" w14:textId="77777777" w:rsidR="00FA1C69" w:rsidRPr="0089019F" w:rsidRDefault="00FA1C69" w:rsidP="00FA1C6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 xml:space="preserve">Zespół pracowników merytorycznych ustala w oparciu o własny regulamin założenia, wytyczne oraz programy pracy na dany rok oświatowy. </w:t>
      </w:r>
    </w:p>
    <w:p w14:paraId="64B0B4E1" w14:textId="77777777" w:rsidR="00FA1C69" w:rsidRPr="0089019F" w:rsidRDefault="00FA1C69" w:rsidP="00FA1C6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W skład zespołu opiekunów wchodzą:</w:t>
      </w:r>
    </w:p>
    <w:p w14:paraId="6A181472" w14:textId="77777777" w:rsidR="00FA1C69" w:rsidRPr="0089019F" w:rsidRDefault="00FA1C69" w:rsidP="00FA1C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Dyrekcja Żłobka</w:t>
      </w:r>
    </w:p>
    <w:p w14:paraId="38D54B28" w14:textId="77777777" w:rsidR="00FA1C69" w:rsidRPr="0089019F" w:rsidRDefault="00FA1C69" w:rsidP="00FA1C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wszyscy opiekunowie zatrudnieni w żłobku.</w:t>
      </w:r>
    </w:p>
    <w:p w14:paraId="69B10D07" w14:textId="77777777" w:rsidR="00FA1C69" w:rsidRPr="0089019F" w:rsidRDefault="00FA1C69" w:rsidP="00FA1C6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Uchwały zespołu pracowników merytorycznych podejmowane są większością 2/3 głosów obecnych na posiedzeniu członków, w głosowaniu jawnym.</w:t>
      </w:r>
    </w:p>
    <w:p w14:paraId="484DBB08" w14:textId="77777777" w:rsidR="00FA1C69" w:rsidRPr="0089019F" w:rsidRDefault="00FA1C69" w:rsidP="00FA1C6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Zespół ustala regulamin swej działalności, a jego posiedzenia są protokołowane.</w:t>
      </w:r>
    </w:p>
    <w:p w14:paraId="690CF48D" w14:textId="77777777" w:rsidR="00FA1C69" w:rsidRPr="0089019F" w:rsidRDefault="00FA1C69" w:rsidP="00FA1C6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Do kompetencji zespołu należy:</w:t>
      </w:r>
    </w:p>
    <w:p w14:paraId="310EAC7A" w14:textId="77777777" w:rsidR="00FA1C69" w:rsidRPr="0089019F" w:rsidRDefault="00FA1C69" w:rsidP="00FA1C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opracowanie i zatwierdzenie regulaminu zespołu, który nie może być sprzeczny ze Statutem Żłobka</w:t>
      </w:r>
    </w:p>
    <w:p w14:paraId="1AFB8356" w14:textId="77777777" w:rsidR="00FA1C69" w:rsidRPr="0089019F" w:rsidRDefault="00FA1C69" w:rsidP="00FA1C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opracowanie i zatwierdzenie planu rozwoju placówki oraz rocznych planów pracy z wykorzystaniem wyników mierzenia jakości pracy placówki</w:t>
      </w:r>
    </w:p>
    <w:p w14:paraId="3DEA4ADE" w14:textId="77777777" w:rsidR="00FA1C69" w:rsidRPr="0089019F" w:rsidRDefault="00FA1C69" w:rsidP="00FA1C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planowanie i organizowanie pracy opiekuńczo – wychowawczej</w:t>
      </w:r>
    </w:p>
    <w:p w14:paraId="6046EB35" w14:textId="77777777" w:rsidR="00FA1C69" w:rsidRPr="0089019F" w:rsidRDefault="00FA1C69" w:rsidP="00FA1C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lastRenderedPageBreak/>
        <w:t>podejmowanie uchwał w sprawie innowacji i eksperymentów pedagogicznych, o ile nie powodują one skutków finansowych</w:t>
      </w:r>
    </w:p>
    <w:p w14:paraId="1BBA31D0" w14:textId="77777777" w:rsidR="00FA1C69" w:rsidRPr="0089019F" w:rsidRDefault="00FA1C69" w:rsidP="00FA1C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wydawanie opinii na prośbę Dyrekcji Żłobka</w:t>
      </w:r>
    </w:p>
    <w:p w14:paraId="5115BF12" w14:textId="77777777" w:rsidR="00FA1C69" w:rsidRPr="0089019F" w:rsidRDefault="00FA1C69" w:rsidP="00FA1C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opiniowanie przydziału opiekunom dodatkowych czynności oraz stałych prac i zajęć w ramach wynagrodzenia zasadniczego</w:t>
      </w:r>
    </w:p>
    <w:p w14:paraId="4A4FEC75" w14:textId="77777777" w:rsidR="00FA1C69" w:rsidRPr="0089019F" w:rsidRDefault="00FA1C69" w:rsidP="00FA1C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przedstawianie Organowi Prowadzącemu opinii dotyczących skreślenia dziecka z listy i rozwiązania Umowy oświadczenie usług.</w:t>
      </w:r>
    </w:p>
    <w:p w14:paraId="772F12F3" w14:textId="77777777" w:rsidR="006E1586" w:rsidRPr="002769D4" w:rsidRDefault="00FA1C69" w:rsidP="006E15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>Członkowie zespołu są zobowiązani do zachowania tajemnicy we wszystkich sprawach, które mogłyby naruszyć dobro osobi</w:t>
      </w:r>
      <w:r w:rsidR="002769D4">
        <w:rPr>
          <w:rFonts w:ascii="Comic Sans MS" w:eastAsiaTheme="minorHAnsi" w:hAnsi="Comic Sans MS"/>
          <w:lang w:eastAsia="en-US"/>
        </w:rPr>
        <w:t>ste dziecka, jego rodziców,</w:t>
      </w:r>
    </w:p>
    <w:p w14:paraId="63F6FB4C" w14:textId="77777777" w:rsidR="0089019F" w:rsidRPr="006E1586" w:rsidRDefault="00FA1C69" w:rsidP="007D3B8A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  <w:r w:rsidRPr="0089019F">
        <w:rPr>
          <w:rFonts w:ascii="Comic Sans MS" w:eastAsiaTheme="minorHAnsi" w:hAnsi="Comic Sans MS"/>
          <w:lang w:eastAsia="en-US"/>
        </w:rPr>
        <w:t xml:space="preserve">nauczycieli </w:t>
      </w:r>
      <w:r w:rsidRPr="006E1586">
        <w:rPr>
          <w:rFonts w:ascii="Comic Sans MS" w:eastAsiaTheme="minorHAnsi" w:hAnsi="Comic Sans MS"/>
          <w:lang w:eastAsia="en-US"/>
        </w:rPr>
        <w:t>i innych pracowników Żłobka oraz dbałości o wysoką jakość pracy i dobre imię placówki.</w:t>
      </w:r>
    </w:p>
    <w:p w14:paraId="151378BD" w14:textId="77777777" w:rsidR="00FA1C69" w:rsidRPr="0089019F" w:rsidRDefault="00FA1C69" w:rsidP="00FA1C69">
      <w:p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lang w:eastAsia="en-US"/>
        </w:rPr>
      </w:pPr>
    </w:p>
    <w:p w14:paraId="270BB43E" w14:textId="77777777" w:rsidR="00FA1C69" w:rsidRPr="0089019F" w:rsidRDefault="00FA1C69" w:rsidP="00FA1C69">
      <w:pPr>
        <w:pStyle w:val="Default"/>
        <w:spacing w:line="360" w:lineRule="auto"/>
        <w:jc w:val="center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/>
          <w:bCs/>
        </w:rPr>
        <w:t>ORGANIZACJA ŻŁOBKA</w:t>
      </w:r>
    </w:p>
    <w:p w14:paraId="070E703D" w14:textId="77777777" w:rsidR="0028136D" w:rsidRPr="0089019F" w:rsidRDefault="0028136D" w:rsidP="0089019F">
      <w:pPr>
        <w:spacing w:line="360" w:lineRule="auto"/>
        <w:jc w:val="center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/>
          <w:bCs/>
        </w:rPr>
        <w:t>§ 8</w:t>
      </w:r>
    </w:p>
    <w:p w14:paraId="4FF49319" w14:textId="77777777" w:rsidR="00FA1C69" w:rsidRPr="0089019F" w:rsidRDefault="007B77E3" w:rsidP="00FA1C6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omic Sans MS" w:hAnsi="Comic Sans MS"/>
        </w:rPr>
      </w:pPr>
      <w:r w:rsidRPr="0089019F">
        <w:rPr>
          <w:rFonts w:ascii="Comic Sans MS" w:hAnsi="Comic Sans MS"/>
        </w:rPr>
        <w:t>Opieka nad dzieckiem sprawowana jest do ukończenia roku szkolnego, w którym dziecko ukończy 3 rok życia  lub w przypadku, gdy jest niemożliwe lub utrudnione wyc</w:t>
      </w:r>
      <w:r w:rsidR="00604A55" w:rsidRPr="0089019F">
        <w:rPr>
          <w:rFonts w:ascii="Comic Sans MS" w:hAnsi="Comic Sans MS"/>
        </w:rPr>
        <w:t>howanie przedszkolne do 4 roku ż</w:t>
      </w:r>
      <w:r w:rsidRPr="0089019F">
        <w:rPr>
          <w:rFonts w:ascii="Comic Sans MS" w:hAnsi="Comic Sans MS"/>
        </w:rPr>
        <w:t xml:space="preserve">ycia. </w:t>
      </w:r>
    </w:p>
    <w:p w14:paraId="74BC1619" w14:textId="77777777" w:rsidR="00FA1C69" w:rsidRDefault="00FA1C69" w:rsidP="00FA1C6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omic Sans MS" w:hAnsi="Comic Sans MS"/>
        </w:rPr>
      </w:pPr>
      <w:r w:rsidRPr="0089019F">
        <w:rPr>
          <w:rFonts w:ascii="Comic Sans MS" w:hAnsi="Comic Sans MS"/>
        </w:rPr>
        <w:t>Liczba dzieci przebywających w Żłobku nie może przekroczy</w:t>
      </w:r>
      <w:r w:rsidR="00604A55" w:rsidRPr="0089019F">
        <w:rPr>
          <w:rFonts w:ascii="Comic Sans MS" w:hAnsi="Comic Sans MS"/>
        </w:rPr>
        <w:t>ć 3</w:t>
      </w:r>
      <w:r w:rsidR="000F1476" w:rsidRPr="0089019F">
        <w:rPr>
          <w:rFonts w:ascii="Comic Sans MS" w:hAnsi="Comic Sans MS"/>
        </w:rPr>
        <w:t>4</w:t>
      </w:r>
      <w:r w:rsidRPr="0089019F">
        <w:rPr>
          <w:rFonts w:ascii="Comic Sans MS" w:hAnsi="Comic Sans MS"/>
        </w:rPr>
        <w:t>.</w:t>
      </w:r>
    </w:p>
    <w:p w14:paraId="6EA8AC20" w14:textId="77777777" w:rsidR="00936EF4" w:rsidRPr="0089019F" w:rsidRDefault="00936EF4" w:rsidP="00FA1C6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Zgodnie z ustawą o opiece nad dziećmi do lat 3 dziecko w żłobku może przebywać maksymalnie 10 godzin dziennie. Jednak w szczególnych uzasadnionych przypadkach wymiar opieki w żłobku może być na wniosek rodzica dziecka wydłużony za dodatkową op</w:t>
      </w:r>
      <w:r w:rsidR="008951DB">
        <w:rPr>
          <w:rFonts w:ascii="Comic Sans MS" w:hAnsi="Comic Sans MS"/>
        </w:rPr>
        <w:t>łatą. Każda rozpoczęta godzina 4</w:t>
      </w:r>
      <w:r>
        <w:rPr>
          <w:rFonts w:ascii="Comic Sans MS" w:hAnsi="Comic Sans MS"/>
        </w:rPr>
        <w:t>0 zł.</w:t>
      </w:r>
    </w:p>
    <w:p w14:paraId="57E028F5" w14:textId="77777777" w:rsidR="00FA1C69" w:rsidRDefault="00FA1C69" w:rsidP="00FA1C6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omic Sans MS" w:hAnsi="Comic Sans MS"/>
        </w:rPr>
      </w:pPr>
      <w:r w:rsidRPr="0089019F">
        <w:rPr>
          <w:rFonts w:ascii="Comic Sans MS" w:hAnsi="Comic Sans MS"/>
        </w:rPr>
        <w:t xml:space="preserve">Usługi opiekuńczo-wychowawcze świadczone są w godzinach </w:t>
      </w:r>
      <w:r w:rsidR="00887023">
        <w:rPr>
          <w:rFonts w:ascii="Comic Sans MS" w:hAnsi="Comic Sans MS"/>
        </w:rPr>
        <w:t>7</w:t>
      </w:r>
      <w:r w:rsidRPr="0089019F">
        <w:rPr>
          <w:rFonts w:ascii="Comic Sans MS" w:hAnsi="Comic Sans MS"/>
        </w:rPr>
        <w:t>:</w:t>
      </w:r>
      <w:r w:rsidR="00887023">
        <w:rPr>
          <w:rFonts w:ascii="Comic Sans MS" w:hAnsi="Comic Sans MS"/>
        </w:rPr>
        <w:t>0</w:t>
      </w:r>
      <w:r w:rsidRPr="0089019F">
        <w:rPr>
          <w:rFonts w:ascii="Comic Sans MS" w:hAnsi="Comic Sans MS"/>
        </w:rPr>
        <w:t xml:space="preserve">0- </w:t>
      </w:r>
      <w:r w:rsidR="00855217">
        <w:rPr>
          <w:rFonts w:ascii="Comic Sans MS" w:hAnsi="Comic Sans MS"/>
        </w:rPr>
        <w:t>17.0</w:t>
      </w:r>
      <w:r w:rsidR="00BE13AB">
        <w:rPr>
          <w:rFonts w:ascii="Comic Sans MS" w:hAnsi="Comic Sans MS"/>
        </w:rPr>
        <w:t>0</w:t>
      </w:r>
    </w:p>
    <w:p w14:paraId="4D90170B" w14:textId="77777777" w:rsidR="007E1703" w:rsidRPr="007E1703" w:rsidRDefault="007E1703" w:rsidP="007E170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omic Sans MS" w:hAnsi="Comic Sans MS"/>
        </w:rPr>
      </w:pPr>
      <w:r w:rsidRPr="007E1703">
        <w:rPr>
          <w:rStyle w:val="Pogrubienie"/>
          <w:rFonts w:ascii="Comic Sans MS" w:hAnsi="Comic Sans MS"/>
          <w:b w:val="0"/>
        </w:rPr>
        <w:lastRenderedPageBreak/>
        <w:t>Dzieci do Żłobka przyp</w:t>
      </w:r>
      <w:r w:rsidR="00887023">
        <w:rPr>
          <w:rStyle w:val="Pogrubienie"/>
          <w:rFonts w:ascii="Comic Sans MS" w:hAnsi="Comic Sans MS"/>
          <w:b w:val="0"/>
        </w:rPr>
        <w:t>rowadza się w godzinach: 7:0</w:t>
      </w:r>
      <w:r w:rsidR="00855217">
        <w:rPr>
          <w:rStyle w:val="Pogrubienie"/>
          <w:rFonts w:ascii="Comic Sans MS" w:hAnsi="Comic Sans MS"/>
          <w:b w:val="0"/>
        </w:rPr>
        <w:t>0– 8:3</w:t>
      </w:r>
      <w:r w:rsidRPr="007E1703">
        <w:rPr>
          <w:rStyle w:val="Pogrubienie"/>
          <w:rFonts w:ascii="Comic Sans MS" w:hAnsi="Comic Sans MS"/>
          <w:b w:val="0"/>
        </w:rPr>
        <w:t xml:space="preserve">0. Rodzice zobowiązani są do wcześniejszego informowania wychowawców o późniejszym przyjściu dziecka do Żłobka. </w:t>
      </w:r>
    </w:p>
    <w:p w14:paraId="2BD0EB3F" w14:textId="77777777" w:rsidR="00FA1C69" w:rsidRPr="0089019F" w:rsidRDefault="00FA1C69" w:rsidP="00FA1C69">
      <w:pPr>
        <w:numPr>
          <w:ilvl w:val="0"/>
          <w:numId w:val="7"/>
        </w:numPr>
        <w:spacing w:line="360" w:lineRule="auto"/>
        <w:ind w:left="714" w:hanging="357"/>
        <w:jc w:val="both"/>
        <w:rPr>
          <w:rFonts w:ascii="Comic Sans MS" w:hAnsi="Comic Sans MS"/>
        </w:rPr>
      </w:pPr>
      <w:r w:rsidRPr="0089019F">
        <w:rPr>
          <w:rFonts w:ascii="Comic Sans MS" w:hAnsi="Comic Sans MS"/>
          <w:bCs/>
        </w:rPr>
        <w:t>Warunkiem przyjęcia dziecka do Niepublicznego Żłobka „Tygryski” jest:</w:t>
      </w:r>
    </w:p>
    <w:p w14:paraId="08DD9918" w14:textId="77777777" w:rsidR="0058555B" w:rsidRPr="00936EF4" w:rsidRDefault="00FA1C69" w:rsidP="00936EF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omic Sans MS" w:hAnsi="Comic Sans MS"/>
        </w:rPr>
      </w:pPr>
      <w:r w:rsidRPr="0089019F">
        <w:rPr>
          <w:rFonts w:ascii="Comic Sans MS" w:hAnsi="Comic Sans MS"/>
          <w:bCs/>
        </w:rPr>
        <w:t>wypełnienie i złożenie karty zgłoszenia dziecka</w:t>
      </w:r>
      <w:r w:rsidR="0026591A" w:rsidRPr="0089019F">
        <w:rPr>
          <w:rFonts w:ascii="Comic Sans MS" w:hAnsi="Comic Sans MS"/>
          <w:bCs/>
        </w:rPr>
        <w:t>,</w:t>
      </w:r>
    </w:p>
    <w:p w14:paraId="3846F2F4" w14:textId="77777777" w:rsidR="00FA1C69" w:rsidRPr="0089019F" w:rsidRDefault="00FA1C69" w:rsidP="00FA1C6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omic Sans MS" w:hAnsi="Comic Sans MS"/>
        </w:rPr>
      </w:pPr>
      <w:r w:rsidRPr="0089019F">
        <w:rPr>
          <w:rFonts w:ascii="Comic Sans MS" w:hAnsi="Comic Sans MS"/>
          <w:bCs/>
        </w:rPr>
        <w:t>podpisanie Umowy cywilno-prawnej o świadczenie usług (zwanej dalej Umową)</w:t>
      </w:r>
      <w:r w:rsidR="0026591A" w:rsidRPr="0089019F">
        <w:rPr>
          <w:rFonts w:ascii="Comic Sans MS" w:hAnsi="Comic Sans MS"/>
          <w:bCs/>
        </w:rPr>
        <w:t>,</w:t>
      </w:r>
    </w:p>
    <w:p w14:paraId="14E34E30" w14:textId="77777777" w:rsidR="00FA1C69" w:rsidRPr="00994ADA" w:rsidRDefault="00FA1C69" w:rsidP="00FA1C6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omic Sans MS" w:hAnsi="Comic Sans MS"/>
        </w:rPr>
      </w:pPr>
      <w:r w:rsidRPr="0089019F">
        <w:rPr>
          <w:rFonts w:ascii="Comic Sans MS" w:hAnsi="Comic Sans MS"/>
          <w:bCs/>
        </w:rPr>
        <w:t>przestrzeganie terminowej wpłaty czesnego</w:t>
      </w:r>
      <w:r w:rsidR="0026591A" w:rsidRPr="0089019F">
        <w:rPr>
          <w:rFonts w:ascii="Comic Sans MS" w:hAnsi="Comic Sans MS"/>
          <w:bCs/>
        </w:rPr>
        <w:t>,</w:t>
      </w:r>
    </w:p>
    <w:p w14:paraId="63BD3373" w14:textId="2B997C44" w:rsidR="00994ADA" w:rsidRPr="0089019F" w:rsidRDefault="00994ADA" w:rsidP="00FA1C6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bCs/>
        </w:rPr>
        <w:t>wniesienie jednorazowej opłaty wpisowej</w:t>
      </w:r>
    </w:p>
    <w:p w14:paraId="6F3B4F37" w14:textId="77777777" w:rsidR="00FA1C69" w:rsidRPr="0089019F" w:rsidRDefault="00FA1C69" w:rsidP="00FA1C6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omic Sans MS" w:hAnsi="Comic Sans MS"/>
        </w:rPr>
      </w:pPr>
      <w:r w:rsidRPr="0089019F">
        <w:rPr>
          <w:rFonts w:ascii="Comic Sans MS" w:hAnsi="Comic Sans MS"/>
          <w:bCs/>
        </w:rPr>
        <w:t>dostarczenie zaświadczenia od pediatry, że dziecko jest zdrowe i nie ma przeciwwskazań, by mogło uczęszczać do Żłobka.</w:t>
      </w:r>
    </w:p>
    <w:p w14:paraId="515AF1A2" w14:textId="77777777" w:rsidR="00FA1C69" w:rsidRPr="003C470E" w:rsidRDefault="00FA1C69" w:rsidP="00FA1C69">
      <w:pPr>
        <w:numPr>
          <w:ilvl w:val="0"/>
          <w:numId w:val="7"/>
        </w:numPr>
        <w:spacing w:line="360" w:lineRule="auto"/>
        <w:ind w:left="714" w:hanging="357"/>
        <w:jc w:val="both"/>
        <w:rPr>
          <w:rFonts w:ascii="Comic Sans MS" w:hAnsi="Comic Sans MS"/>
        </w:rPr>
      </w:pPr>
      <w:r w:rsidRPr="0089019F">
        <w:rPr>
          <w:rFonts w:ascii="Comic Sans MS" w:hAnsi="Comic Sans MS"/>
          <w:bCs/>
        </w:rPr>
        <w:t>Zapisy do Żłobka prowadzone są przez cały rok.</w:t>
      </w:r>
      <w:r w:rsidR="003C470E">
        <w:rPr>
          <w:rFonts w:ascii="Comic Sans MS" w:hAnsi="Comic Sans MS"/>
          <w:bCs/>
        </w:rPr>
        <w:t xml:space="preserve"> </w:t>
      </w:r>
    </w:p>
    <w:p w14:paraId="28F4A90C" w14:textId="77777777" w:rsidR="003C470E" w:rsidRPr="007D3B8A" w:rsidRDefault="003C470E" w:rsidP="00FA1C69">
      <w:pPr>
        <w:numPr>
          <w:ilvl w:val="0"/>
          <w:numId w:val="7"/>
        </w:numPr>
        <w:spacing w:line="360" w:lineRule="auto"/>
        <w:ind w:left="714" w:hanging="357"/>
        <w:jc w:val="both"/>
        <w:rPr>
          <w:rFonts w:ascii="Comic Sans MS" w:hAnsi="Comic Sans MS"/>
        </w:rPr>
      </w:pPr>
      <w:r>
        <w:rPr>
          <w:rFonts w:ascii="Comic Sans MS" w:hAnsi="Comic Sans MS"/>
          <w:bCs/>
        </w:rPr>
        <w:t>O przyjęciu dziecka do Żłobka decyduje kolejność zapisu z listy przyjętych.</w:t>
      </w:r>
    </w:p>
    <w:p w14:paraId="4D05F8FE" w14:textId="77777777" w:rsidR="007D3B8A" w:rsidRPr="00A67F06" w:rsidRDefault="007D3B8A" w:rsidP="00FA1C69">
      <w:pPr>
        <w:numPr>
          <w:ilvl w:val="0"/>
          <w:numId w:val="7"/>
        </w:numPr>
        <w:spacing w:line="360" w:lineRule="auto"/>
        <w:ind w:left="714" w:hanging="357"/>
        <w:jc w:val="both"/>
        <w:rPr>
          <w:rFonts w:ascii="Comic Sans MS" w:hAnsi="Comic Sans MS"/>
        </w:rPr>
      </w:pPr>
      <w:r>
        <w:rPr>
          <w:rFonts w:ascii="Comic Sans MS" w:hAnsi="Comic Sans MS"/>
          <w:bCs/>
        </w:rPr>
        <w:t>W pierwszej kolejności przyjmowane są dzieci z rodzin wielodzietnych oraz z orzeczeniem o niepełnosprawności ( lekki stopień orzeczenia).</w:t>
      </w:r>
    </w:p>
    <w:p w14:paraId="1C1496AA" w14:textId="0C8189F7" w:rsidR="00A67F06" w:rsidRPr="0089019F" w:rsidRDefault="00A67F06" w:rsidP="00FA1C69">
      <w:pPr>
        <w:numPr>
          <w:ilvl w:val="0"/>
          <w:numId w:val="7"/>
        </w:numPr>
        <w:spacing w:line="360" w:lineRule="auto"/>
        <w:ind w:left="714" w:hanging="357"/>
        <w:jc w:val="both"/>
        <w:rPr>
          <w:rFonts w:ascii="Comic Sans MS" w:hAnsi="Comic Sans MS"/>
        </w:rPr>
      </w:pPr>
      <w:r w:rsidRPr="00A67F06">
        <w:rPr>
          <w:rFonts w:ascii="Comic Sans MS" w:hAnsi="Comic Sans MS"/>
        </w:rPr>
        <w:t xml:space="preserve">W przypadku nieobecności dziecka w żłobku </w:t>
      </w:r>
      <w:r>
        <w:rPr>
          <w:rFonts w:ascii="Comic Sans MS" w:hAnsi="Comic Sans MS"/>
        </w:rPr>
        <w:t xml:space="preserve">nie przewiduje się możliwości przyjęcia </w:t>
      </w:r>
      <w:r w:rsidRPr="00A67F06">
        <w:rPr>
          <w:rFonts w:ascii="Comic Sans MS" w:hAnsi="Comic Sans MS"/>
        </w:rPr>
        <w:t xml:space="preserve"> na miejsce tego dziecka na czas jego nieobecności inne</w:t>
      </w:r>
      <w:r>
        <w:rPr>
          <w:rFonts w:ascii="Comic Sans MS" w:hAnsi="Comic Sans MS"/>
        </w:rPr>
        <w:t>go</w:t>
      </w:r>
      <w:r w:rsidRPr="00A67F06">
        <w:rPr>
          <w:rFonts w:ascii="Comic Sans MS" w:hAnsi="Comic Sans MS"/>
        </w:rPr>
        <w:t xml:space="preserve"> dzieck</w:t>
      </w:r>
      <w:r>
        <w:rPr>
          <w:rFonts w:ascii="Comic Sans MS" w:hAnsi="Comic Sans MS"/>
        </w:rPr>
        <w:t>a</w:t>
      </w:r>
      <w:r w:rsidRPr="00A67F06">
        <w:rPr>
          <w:rFonts w:ascii="Comic Sans MS" w:hAnsi="Comic Sans MS"/>
        </w:rPr>
        <w:t>, na podstawie umowy z jego rodzicami.</w:t>
      </w:r>
      <w:r>
        <w:rPr>
          <w:rFonts w:ascii="Comic Sans MS" w:hAnsi="Comic Sans MS"/>
        </w:rPr>
        <w:t xml:space="preserve"> (zgodnie z Art. 18.pkt.</w:t>
      </w:r>
      <w:r w:rsidR="003F00A9">
        <w:rPr>
          <w:rFonts w:ascii="Comic Sans MS" w:hAnsi="Comic Sans MS"/>
        </w:rPr>
        <w:t>2.</w:t>
      </w:r>
      <w:r>
        <w:rPr>
          <w:rFonts w:ascii="Comic Sans MS" w:hAnsi="Comic Sans MS"/>
        </w:rPr>
        <w:t>3a ustawy o opiece nad dziećmi do lat 3)</w:t>
      </w:r>
    </w:p>
    <w:p w14:paraId="792DF49F" w14:textId="77777777" w:rsidR="00FA1C69" w:rsidRPr="0089019F" w:rsidRDefault="00FA1C69" w:rsidP="00FA1C69">
      <w:pPr>
        <w:spacing w:line="360" w:lineRule="auto"/>
        <w:ind w:left="714"/>
        <w:jc w:val="both"/>
        <w:rPr>
          <w:rFonts w:ascii="Comic Sans MS" w:hAnsi="Comic Sans MS"/>
          <w:bCs/>
        </w:rPr>
      </w:pPr>
    </w:p>
    <w:p w14:paraId="730E7B7C" w14:textId="77777777" w:rsidR="00FA1C69" w:rsidRPr="0089019F" w:rsidRDefault="00FA1C69" w:rsidP="00FA1C69">
      <w:pPr>
        <w:spacing w:line="360" w:lineRule="auto"/>
        <w:jc w:val="center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/>
          <w:bCs/>
        </w:rPr>
        <w:t>§ 9</w:t>
      </w:r>
    </w:p>
    <w:p w14:paraId="0DA42A7A" w14:textId="77777777" w:rsidR="00FA1C69" w:rsidRPr="0089019F" w:rsidRDefault="00FA1C69" w:rsidP="00FA1C69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 xml:space="preserve">Usługi świadczone w Niepublicznym Żłobku „Tygryski” są odpłatne. </w:t>
      </w:r>
    </w:p>
    <w:p w14:paraId="6DFE497B" w14:textId="77777777" w:rsidR="00FA1C69" w:rsidRPr="0089019F" w:rsidRDefault="00FA1C69" w:rsidP="00FA1C69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 xml:space="preserve">Wysokość opłat w każdym roku regulowana jest cennikiem usług </w:t>
      </w:r>
      <w:r w:rsidR="00076401" w:rsidRPr="0089019F">
        <w:rPr>
          <w:rFonts w:ascii="Comic Sans MS" w:hAnsi="Comic Sans MS"/>
          <w:bCs/>
        </w:rPr>
        <w:t>Żłobka.</w:t>
      </w:r>
    </w:p>
    <w:p w14:paraId="4F55F89B" w14:textId="77777777" w:rsidR="00FA1C69" w:rsidRPr="002769D4" w:rsidRDefault="00FA1C69" w:rsidP="002769D4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 xml:space="preserve">Opłata za stały pobyt dziecka jest płatna do </w:t>
      </w:r>
      <w:r w:rsidR="007E445F" w:rsidRPr="0089019F">
        <w:rPr>
          <w:rFonts w:ascii="Comic Sans MS" w:hAnsi="Comic Sans MS"/>
          <w:bCs/>
        </w:rPr>
        <w:t>10</w:t>
      </w:r>
      <w:r w:rsidRPr="0089019F">
        <w:rPr>
          <w:rFonts w:ascii="Comic Sans MS" w:hAnsi="Comic Sans MS"/>
          <w:bCs/>
        </w:rPr>
        <w:t xml:space="preserve"> dnia każdego miesiąca gotówką w placówce lub przelewem na konto żłobka</w:t>
      </w:r>
      <w:r w:rsidR="002769D4">
        <w:rPr>
          <w:rFonts w:ascii="Comic Sans MS" w:hAnsi="Comic Sans MS"/>
          <w:bCs/>
        </w:rPr>
        <w:t xml:space="preserve">. </w:t>
      </w:r>
      <w:r w:rsidRPr="002769D4">
        <w:rPr>
          <w:rFonts w:ascii="Comic Sans MS" w:hAnsi="Comic Sans MS"/>
          <w:bCs/>
        </w:rPr>
        <w:t xml:space="preserve">W przypadku dokonania </w:t>
      </w:r>
      <w:r w:rsidRPr="002769D4">
        <w:rPr>
          <w:rFonts w:ascii="Comic Sans MS" w:hAnsi="Comic Sans MS"/>
          <w:bCs/>
        </w:rPr>
        <w:lastRenderedPageBreak/>
        <w:t>płatności przelewem bankowym za datę zapłaty uważa się datę uznania wpłaty przez Bank prowadzący rachunek Usługodawcy.</w:t>
      </w:r>
    </w:p>
    <w:p w14:paraId="302F3524" w14:textId="65EEAF9D" w:rsidR="00B51F07" w:rsidRPr="0089019F" w:rsidRDefault="0089019F" w:rsidP="00FA1C69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Miesięczna opłata za Ż</w:t>
      </w:r>
      <w:r w:rsidR="00B51F07" w:rsidRPr="0089019F">
        <w:rPr>
          <w:rFonts w:ascii="Comic Sans MS" w:hAnsi="Comic Sans MS"/>
          <w:bCs/>
        </w:rPr>
        <w:t xml:space="preserve">łobek jest stała i wynosi </w:t>
      </w:r>
      <w:r w:rsidR="00FF4D97">
        <w:rPr>
          <w:rFonts w:ascii="Comic Sans MS" w:hAnsi="Comic Sans MS"/>
          <w:bCs/>
        </w:rPr>
        <w:t xml:space="preserve">2200 </w:t>
      </w:r>
      <w:r w:rsidR="00D717D1" w:rsidRPr="0089019F">
        <w:rPr>
          <w:rFonts w:ascii="Comic Sans MS" w:hAnsi="Comic Sans MS"/>
          <w:bCs/>
        </w:rPr>
        <w:t>zł.</w:t>
      </w:r>
      <w:r w:rsidR="00604A55" w:rsidRPr="0089019F">
        <w:rPr>
          <w:rFonts w:ascii="Comic Sans MS" w:hAnsi="Comic Sans MS"/>
          <w:bCs/>
        </w:rPr>
        <w:t xml:space="preserve"> W  ramach czesnego dziecko w żłobku może przebywać</w:t>
      </w:r>
      <w:r w:rsidR="00ED4510" w:rsidRPr="0089019F">
        <w:rPr>
          <w:rFonts w:ascii="Comic Sans MS" w:hAnsi="Comic Sans MS"/>
          <w:bCs/>
        </w:rPr>
        <w:t xml:space="preserve"> maksymalnie 10 godzin dziennie</w:t>
      </w:r>
      <w:r w:rsidR="000061DD">
        <w:rPr>
          <w:rFonts w:ascii="Comic Sans MS" w:hAnsi="Comic Sans MS"/>
          <w:bCs/>
        </w:rPr>
        <w:t xml:space="preserve"> </w:t>
      </w:r>
      <w:r w:rsidR="00ED4510" w:rsidRPr="0089019F">
        <w:rPr>
          <w:rFonts w:ascii="Comic Sans MS" w:hAnsi="Comic Sans MS"/>
          <w:bCs/>
        </w:rPr>
        <w:t>(zgodnie z Ustawą o opiece nad dziećmi do lat 3).</w:t>
      </w:r>
      <w:r w:rsidR="00B73DB4" w:rsidRPr="0089019F">
        <w:rPr>
          <w:rFonts w:ascii="Comic Sans MS" w:hAnsi="Comic Sans MS"/>
          <w:bCs/>
        </w:rPr>
        <w:t xml:space="preserve"> W szczególnie uzasadnionych przypadkach wymiar opieki w żłobku może być na wniosek rodzica dziecka, wydłużony za dodatkową opłatą.</w:t>
      </w:r>
      <w:r w:rsidR="008951DB">
        <w:rPr>
          <w:rFonts w:ascii="Comic Sans MS" w:hAnsi="Comic Sans MS"/>
          <w:bCs/>
        </w:rPr>
        <w:t xml:space="preserve"> Koszt godziny 4</w:t>
      </w:r>
      <w:r w:rsidR="002A61D7">
        <w:rPr>
          <w:rFonts w:ascii="Comic Sans MS" w:hAnsi="Comic Sans MS"/>
          <w:bCs/>
        </w:rPr>
        <w:t>0 zł.</w:t>
      </w:r>
    </w:p>
    <w:p w14:paraId="1E166FF6" w14:textId="77777777" w:rsidR="00B73DB4" w:rsidRPr="0089019F" w:rsidRDefault="00B73DB4" w:rsidP="00FA1C69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W przypadku dłuższej  nieobecności dziecka rodzic pokrywa całość miesięcznej opłaty, odliczane są jedynie koszty związane z wyżywieniem.</w:t>
      </w:r>
    </w:p>
    <w:p w14:paraId="5DD1E796" w14:textId="77777777" w:rsidR="00FA1C69" w:rsidRPr="0089019F" w:rsidRDefault="00FA1C69" w:rsidP="00FA1C69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W przypadku zalegania z opłatą dłużej niż miesiąc Żłobek zastrzega sobie możliwość jednostronnego rozwiązania Umowy bez wypowiedzenia w trybie natychmiastowym.</w:t>
      </w:r>
    </w:p>
    <w:p w14:paraId="58AE60AC" w14:textId="77777777" w:rsidR="00FA1C69" w:rsidRPr="0089019F" w:rsidRDefault="00FA1C69" w:rsidP="00FA1C69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O zmianie wysokości opłat rodzice będą powiadamiani z co najmniej jednomiesięcznym wyprzedzeniem.</w:t>
      </w:r>
    </w:p>
    <w:p w14:paraId="34BF9800" w14:textId="77777777" w:rsidR="002769D4" w:rsidRPr="00BE13AB" w:rsidRDefault="00FA1C69" w:rsidP="00BE13A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Zmiana wysokości opłat będzie wprowadzana pisemnym aneksem do Umowy, a w przypadku nie wyrażeni</w:t>
      </w:r>
      <w:r w:rsidR="00887023">
        <w:rPr>
          <w:rFonts w:ascii="Comic Sans MS" w:hAnsi="Comic Sans MS"/>
          <w:bCs/>
        </w:rPr>
        <w:t>a zgody na proponowaną zmianę, u</w:t>
      </w:r>
      <w:r w:rsidRPr="0089019F">
        <w:rPr>
          <w:rFonts w:ascii="Comic Sans MS" w:hAnsi="Comic Sans MS"/>
          <w:bCs/>
        </w:rPr>
        <w:t>mowa może ulec rozwiązaniu z zachowaniem miesięcznego wypowiedzenia, w którym to okresie obowiązywać będzie dotychczasowa stawka.</w:t>
      </w:r>
    </w:p>
    <w:p w14:paraId="353718F5" w14:textId="77777777" w:rsidR="002769D4" w:rsidRDefault="002769D4" w:rsidP="00FA1C69">
      <w:pPr>
        <w:pStyle w:val="NormalnyWeb"/>
        <w:spacing w:before="0" w:beforeAutospacing="0" w:after="0" w:afterAutospacing="0" w:line="360" w:lineRule="auto"/>
        <w:jc w:val="center"/>
        <w:outlineLvl w:val="3"/>
        <w:rPr>
          <w:rFonts w:ascii="Comic Sans MS" w:hAnsi="Comic Sans MS"/>
          <w:b/>
          <w:bCs/>
        </w:rPr>
      </w:pPr>
    </w:p>
    <w:p w14:paraId="1DC54A7E" w14:textId="77777777" w:rsidR="00FA1C69" w:rsidRPr="0089019F" w:rsidRDefault="00FA1C69" w:rsidP="00FA1C69">
      <w:pPr>
        <w:pStyle w:val="NormalnyWeb"/>
        <w:spacing w:before="0" w:beforeAutospacing="0" w:after="0" w:afterAutospacing="0" w:line="360" w:lineRule="auto"/>
        <w:jc w:val="center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/>
          <w:bCs/>
        </w:rPr>
        <w:t>§ 10</w:t>
      </w:r>
    </w:p>
    <w:p w14:paraId="34C7954C" w14:textId="77777777" w:rsidR="00FA1C69" w:rsidRDefault="00FA1C69" w:rsidP="00FA1C69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Rodzice osobiście zgłaszają chęć korzystania z posiłków.</w:t>
      </w:r>
    </w:p>
    <w:p w14:paraId="67B7500F" w14:textId="77777777" w:rsidR="0089019F" w:rsidRPr="0089019F" w:rsidRDefault="0089019F" w:rsidP="0089019F">
      <w:pPr>
        <w:pStyle w:val="NormalnyWeb"/>
        <w:spacing w:before="0" w:beforeAutospacing="0" w:after="0" w:afterAutospacing="0" w:line="360" w:lineRule="auto"/>
        <w:ind w:left="720"/>
        <w:jc w:val="both"/>
        <w:outlineLvl w:val="3"/>
        <w:rPr>
          <w:rFonts w:ascii="Comic Sans MS" w:hAnsi="Comic Sans MS"/>
          <w:bCs/>
        </w:rPr>
      </w:pPr>
    </w:p>
    <w:p w14:paraId="7E874C47" w14:textId="77777777" w:rsidR="00FA1C69" w:rsidRPr="0089019F" w:rsidRDefault="00FA1C69" w:rsidP="00FA1C69">
      <w:pPr>
        <w:pStyle w:val="NormalnyWeb"/>
        <w:spacing w:before="0" w:beforeAutospacing="0" w:after="0" w:afterAutospacing="0" w:line="360" w:lineRule="auto"/>
        <w:jc w:val="center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/>
          <w:bCs/>
        </w:rPr>
        <w:t>§ 11</w:t>
      </w:r>
    </w:p>
    <w:p w14:paraId="27863129" w14:textId="77777777" w:rsidR="006E1586" w:rsidRPr="002769D4" w:rsidRDefault="00FA1C69" w:rsidP="002769D4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outlineLvl w:val="3"/>
        <w:rPr>
          <w:rStyle w:val="Pogrubienie"/>
          <w:rFonts w:ascii="Comic Sans MS" w:hAnsi="Comic Sans MS"/>
          <w:b w:val="0"/>
        </w:rPr>
      </w:pPr>
      <w:r w:rsidRPr="0089019F">
        <w:rPr>
          <w:rFonts w:ascii="Comic Sans MS" w:hAnsi="Comic Sans MS"/>
        </w:rPr>
        <w:t xml:space="preserve">Do Żłobka może uczęszczać jedynie dziecko zdrowe, nie wymagające specjalnej opieki. </w:t>
      </w:r>
    </w:p>
    <w:p w14:paraId="6218C4FD" w14:textId="77777777" w:rsidR="00FA1C69" w:rsidRPr="0089019F" w:rsidRDefault="00FA1C69" w:rsidP="00FA1C69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outlineLvl w:val="3"/>
        <w:rPr>
          <w:rStyle w:val="Pogrubienie"/>
          <w:rFonts w:ascii="Comic Sans MS" w:hAnsi="Comic Sans MS"/>
          <w:b w:val="0"/>
        </w:rPr>
      </w:pPr>
      <w:r w:rsidRPr="0089019F">
        <w:rPr>
          <w:rStyle w:val="Pogrubienie"/>
          <w:rFonts w:ascii="Comic Sans MS" w:hAnsi="Comic Sans MS"/>
          <w:b w:val="0"/>
        </w:rPr>
        <w:lastRenderedPageBreak/>
        <w:t>W przypadku długotrwałej nieobecności dziecka spowodowanej chorobą, rodzice zobowiązani są do przedłożenia opiekunowi zaświadczenia lekarskiego stwierdzającego, że dziecko jest zdrowe.</w:t>
      </w:r>
    </w:p>
    <w:p w14:paraId="6B4A089B" w14:textId="77777777" w:rsidR="00FA1C69" w:rsidRPr="0089019F" w:rsidRDefault="00FA1C69" w:rsidP="00FA1C69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</w:rPr>
        <w:t>W przypadku choroby zakaźnej dziecka rodzice/opiekunowie prawni są zobowiązani do natychmiastowego powiadomienia o tym fakcie Dyrekcji Żłobka.</w:t>
      </w:r>
    </w:p>
    <w:p w14:paraId="12391554" w14:textId="77777777" w:rsidR="00FA1C69" w:rsidRPr="0089019F" w:rsidRDefault="00FA1C69" w:rsidP="00FA1C69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W przypadku, gdy dziecko zachoruje na terenie Żłobka, rodzic zostanie natychmiast poinformowany przez personel i ma obo</w:t>
      </w:r>
      <w:r w:rsidR="00887023">
        <w:rPr>
          <w:rFonts w:ascii="Comic Sans MS" w:hAnsi="Comic Sans MS"/>
          <w:bCs/>
        </w:rPr>
        <w:t xml:space="preserve">wiązek odebrać dziecko w ciągu </w:t>
      </w:r>
      <w:r w:rsidRPr="0089019F">
        <w:rPr>
          <w:rFonts w:ascii="Comic Sans MS" w:hAnsi="Comic Sans MS"/>
          <w:bCs/>
        </w:rPr>
        <w:t xml:space="preserve"> godzin</w:t>
      </w:r>
      <w:r w:rsidR="00887023">
        <w:rPr>
          <w:rFonts w:ascii="Comic Sans MS" w:hAnsi="Comic Sans MS"/>
          <w:bCs/>
        </w:rPr>
        <w:t>y</w:t>
      </w:r>
      <w:r w:rsidRPr="0089019F">
        <w:rPr>
          <w:rFonts w:ascii="Comic Sans MS" w:hAnsi="Comic Sans MS"/>
          <w:bCs/>
        </w:rPr>
        <w:t xml:space="preserve">. </w:t>
      </w:r>
    </w:p>
    <w:p w14:paraId="32F3E419" w14:textId="77777777" w:rsidR="00FA1C69" w:rsidRPr="0089019F" w:rsidRDefault="00FA1C69" w:rsidP="00FA1C69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 xml:space="preserve">Jeśli nie odbierze dziecka w wyznaczonym terminie, a stan zdrowia dziecka będzie wymagał pomocy lekarskiej, opiekun wezwie pomoc lekarską. </w:t>
      </w:r>
    </w:p>
    <w:p w14:paraId="51826FD8" w14:textId="77777777" w:rsidR="00FA1C69" w:rsidRPr="0089019F" w:rsidRDefault="00CF014C" w:rsidP="00FA1C69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W Ż</w:t>
      </w:r>
      <w:r w:rsidR="00FA1C69" w:rsidRPr="0089019F">
        <w:rPr>
          <w:rFonts w:ascii="Comic Sans MS" w:hAnsi="Comic Sans MS"/>
          <w:bCs/>
        </w:rPr>
        <w:t>łobku nie wolno podawać żadnych lekarstw, chyba, że są to leki podtrzymujące funkcje życiowe. Rodzice dziecka zobowiązani są wówczas do złożenia pisemnej prośby do dyrektora placówki o wydanie zgody na podawanie leku. Po otrzymaniu zgody leki mogą być dziecku podane.</w:t>
      </w:r>
    </w:p>
    <w:p w14:paraId="1409865E" w14:textId="77777777" w:rsidR="00FA1C69" w:rsidRPr="0089019F" w:rsidRDefault="00FA1C69" w:rsidP="00FA1C69">
      <w:pPr>
        <w:pStyle w:val="NormalnyWeb"/>
        <w:spacing w:before="0" w:beforeAutospacing="0" w:after="0" w:afterAutospacing="0" w:line="360" w:lineRule="auto"/>
        <w:jc w:val="center"/>
        <w:outlineLvl w:val="3"/>
        <w:rPr>
          <w:rFonts w:ascii="Comic Sans MS" w:hAnsi="Comic Sans MS"/>
          <w:b/>
          <w:bCs/>
        </w:rPr>
      </w:pPr>
    </w:p>
    <w:p w14:paraId="4C746FE8" w14:textId="77777777" w:rsidR="00FA1C69" w:rsidRPr="0089019F" w:rsidRDefault="00FA1C69" w:rsidP="00FA1C69">
      <w:pPr>
        <w:pStyle w:val="NormalnyWeb"/>
        <w:spacing w:before="0" w:beforeAutospacing="0" w:after="0" w:afterAutospacing="0" w:line="360" w:lineRule="auto"/>
        <w:jc w:val="center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/>
          <w:bCs/>
        </w:rPr>
        <w:t>§ 12</w:t>
      </w:r>
    </w:p>
    <w:p w14:paraId="29F5F41E" w14:textId="77777777" w:rsidR="00FA1C69" w:rsidRPr="0089019F" w:rsidRDefault="00FA1C69" w:rsidP="00FA1C69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Do odebrania dziecka ze Żłobka są upoważnione jedynie osoby wskazane w Karcie zgłoszenia dziecka lub Upoważnieniu do odbioru dziecka wypełnionym i podpisanym przez rodziców/opiekunów dziecka po okazaniu dowodu tożsamości.</w:t>
      </w:r>
    </w:p>
    <w:p w14:paraId="5BA2FEC2" w14:textId="77777777" w:rsidR="006E1586" w:rsidRPr="002769D4" w:rsidRDefault="00FA1C69" w:rsidP="002769D4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Upoważnienie do odbioru dziecka może być udzielone wyłącznie osobom pełnoletnim.</w:t>
      </w:r>
    </w:p>
    <w:p w14:paraId="17144CD8" w14:textId="77777777" w:rsidR="00FA1C69" w:rsidRPr="0089019F" w:rsidRDefault="00FA1C69" w:rsidP="00FA1C69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Nie ma możliwości telefonicznego wskazania osoby odbierającej dziecko ze Żłobka.</w:t>
      </w:r>
    </w:p>
    <w:p w14:paraId="00D4B152" w14:textId="77777777" w:rsidR="00FA1C69" w:rsidRPr="0089019F" w:rsidRDefault="00FA1C69" w:rsidP="00FA1C69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lastRenderedPageBreak/>
        <w:t xml:space="preserve">Opiekunowie lub osoby upoważnione będą odbierać </w:t>
      </w:r>
      <w:r w:rsidR="00076401" w:rsidRPr="0089019F">
        <w:rPr>
          <w:rFonts w:ascii="Comic Sans MS" w:hAnsi="Comic Sans MS"/>
          <w:bCs/>
        </w:rPr>
        <w:t xml:space="preserve">dziecko najpóźniej do godziny </w:t>
      </w:r>
      <w:r w:rsidR="00855217">
        <w:rPr>
          <w:rFonts w:ascii="Comic Sans MS" w:hAnsi="Comic Sans MS"/>
          <w:bCs/>
        </w:rPr>
        <w:t>17:0</w:t>
      </w:r>
      <w:r w:rsidR="003105A4">
        <w:rPr>
          <w:rFonts w:ascii="Comic Sans MS" w:hAnsi="Comic Sans MS"/>
          <w:bCs/>
        </w:rPr>
        <w:t>0</w:t>
      </w:r>
      <w:r w:rsidRPr="0089019F">
        <w:rPr>
          <w:rFonts w:ascii="Comic Sans MS" w:hAnsi="Comic Sans MS"/>
          <w:bCs/>
        </w:rPr>
        <w:t>. W przypadku nieprzewidzianych okoliczności mających wpływ na opóźnienie w odbiorze dziecka personel Żłobka powinien zostać o tym fakcie poinformowany. Nie istnieje możliwość przedłużenia pobytu dziecka w Żłobku.</w:t>
      </w:r>
    </w:p>
    <w:p w14:paraId="7AA348C3" w14:textId="77777777" w:rsidR="00FA1C69" w:rsidRPr="0089019F" w:rsidRDefault="00FA1C69" w:rsidP="00FA1C69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Żłobek może odmówić wydania dziecka w przypadku, gdy stan osoby zamierzającej odebrać dziecko (np. upojenie alkoholowe) będzie wskazywał, że nie jest ona w stanie zapewnić dziecku bezpieczeństwa.</w:t>
      </w:r>
    </w:p>
    <w:p w14:paraId="652B66F6" w14:textId="77777777" w:rsidR="00FA1C69" w:rsidRPr="0089019F" w:rsidRDefault="00FA1C69" w:rsidP="00FA1C69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O wypadku odmowy wydania dziecka pracownicy placówki zobowiązani są do podjęcia wszelkich dostępnych czynności w celu nawiązania kontaktu z rodzicami/opiekunami prawnymi dziecka.</w:t>
      </w:r>
    </w:p>
    <w:p w14:paraId="4D19D5FD" w14:textId="77777777" w:rsidR="00FA1C69" w:rsidRPr="0089019F" w:rsidRDefault="00FA1C69" w:rsidP="00FA1C69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W wypadku, gdy dziecko nie zostanie odebrane po upływie czasu pracy Żłobka, opiekun zobowiązany jest powiadomić telefonicznie rodziców/opiekunów o zaistniałym fakcie.</w:t>
      </w:r>
    </w:p>
    <w:p w14:paraId="733336F4" w14:textId="77777777" w:rsidR="00FA1C69" w:rsidRPr="0089019F" w:rsidRDefault="00FA1C69" w:rsidP="00FA1C69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W przypadku, gdy pod wskazanymi numerami telefonów (praca, dom) nie można uzyskać informacji o miejscu pobytu rodziców/opiekunów, opiekun oczekuje z dzieckiem w Żłobku 1 godzinę.</w:t>
      </w:r>
    </w:p>
    <w:p w14:paraId="0ED02C00" w14:textId="77777777" w:rsidR="00FA1C69" w:rsidRPr="0089019F" w:rsidRDefault="00FA1C69" w:rsidP="00FA1C69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Po upływie tego czasu powiadamia się najbliższy komisariat policji o niemożliwości skontaktowania się z rodzicem/opiekunem.</w:t>
      </w:r>
    </w:p>
    <w:p w14:paraId="6334AB21" w14:textId="77777777" w:rsidR="00FA1C69" w:rsidRPr="0089019F" w:rsidRDefault="00FA1C69" w:rsidP="00FA1C69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Życzenie rodziców dotyczące nie odbierania dziecka przez jednego z rodziców musi być poświadczone przez orzeczenie sądowe.</w:t>
      </w:r>
    </w:p>
    <w:p w14:paraId="7695F47D" w14:textId="77777777" w:rsidR="00FA1C69" w:rsidRDefault="00FA1C69" w:rsidP="00FA1C69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W razie planowej nieobecności dziecka w Żłobku rodzic jest zobowiązany powiadomić opieku</w:t>
      </w:r>
      <w:r w:rsidR="00076401" w:rsidRPr="0089019F">
        <w:rPr>
          <w:rFonts w:ascii="Comic Sans MS" w:hAnsi="Comic Sans MS"/>
          <w:bCs/>
        </w:rPr>
        <w:t>na dzień wcześniej do godziny 18</w:t>
      </w:r>
      <w:r w:rsidRPr="0089019F">
        <w:rPr>
          <w:rFonts w:ascii="Comic Sans MS" w:hAnsi="Comic Sans MS"/>
          <w:bCs/>
        </w:rPr>
        <w:t xml:space="preserve">:00. </w:t>
      </w:r>
    </w:p>
    <w:p w14:paraId="3A73C26D" w14:textId="77777777" w:rsidR="00EA1109" w:rsidRPr="0089019F" w:rsidRDefault="00EA1109" w:rsidP="00EA1109">
      <w:pPr>
        <w:pStyle w:val="NormalnyWeb"/>
        <w:spacing w:before="0" w:beforeAutospacing="0" w:after="0" w:afterAutospacing="0" w:line="360" w:lineRule="auto"/>
        <w:ind w:left="720"/>
        <w:jc w:val="both"/>
        <w:outlineLvl w:val="3"/>
        <w:rPr>
          <w:rFonts w:ascii="Comic Sans MS" w:hAnsi="Comic Sans MS"/>
          <w:bCs/>
        </w:rPr>
      </w:pPr>
    </w:p>
    <w:p w14:paraId="71D16800" w14:textId="77777777" w:rsidR="00FA1C69" w:rsidRPr="0089019F" w:rsidRDefault="00FA1C69" w:rsidP="00FA1C69">
      <w:pPr>
        <w:pStyle w:val="NormalnyWeb"/>
        <w:spacing w:before="0" w:beforeAutospacing="0" w:after="0" w:afterAutospacing="0" w:line="360" w:lineRule="auto"/>
        <w:ind w:left="720"/>
        <w:jc w:val="both"/>
        <w:outlineLvl w:val="3"/>
        <w:rPr>
          <w:rFonts w:ascii="Comic Sans MS" w:hAnsi="Comic Sans MS"/>
          <w:bCs/>
        </w:rPr>
      </w:pPr>
    </w:p>
    <w:p w14:paraId="098FCD4D" w14:textId="77777777" w:rsidR="00FA1C69" w:rsidRPr="0089019F" w:rsidRDefault="00FA1C69" w:rsidP="00FA1C69">
      <w:pPr>
        <w:pStyle w:val="NormalnyWeb"/>
        <w:spacing w:before="0" w:beforeAutospacing="0" w:after="0" w:afterAutospacing="0" w:line="360" w:lineRule="auto"/>
        <w:jc w:val="center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/>
          <w:bCs/>
        </w:rPr>
        <w:lastRenderedPageBreak/>
        <w:t>PRAWA I OBOWIĄZKI RODZICÓW/OPIEKUNÓW PRAWNYCH</w:t>
      </w:r>
    </w:p>
    <w:p w14:paraId="6CC3BBD7" w14:textId="77777777" w:rsidR="00FA1C69" w:rsidRPr="0089019F" w:rsidRDefault="00FA1C69" w:rsidP="00FA1C69">
      <w:pPr>
        <w:pStyle w:val="NormalnyWeb"/>
        <w:spacing w:before="0" w:beforeAutospacing="0" w:after="0" w:afterAutospacing="0" w:line="360" w:lineRule="auto"/>
        <w:jc w:val="center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/>
          <w:bCs/>
        </w:rPr>
        <w:t>§  13</w:t>
      </w:r>
    </w:p>
    <w:p w14:paraId="2C0A2224" w14:textId="77777777" w:rsidR="00FA1C69" w:rsidRPr="0089019F" w:rsidRDefault="00FA1C69" w:rsidP="00FA1C6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Rodzice/opiekunowie prawni mają w szczególności prawo do:</w:t>
      </w:r>
    </w:p>
    <w:p w14:paraId="1BCC7C72" w14:textId="77777777" w:rsidR="00FA1C69" w:rsidRPr="0089019F" w:rsidRDefault="00FA1C69" w:rsidP="00FA1C6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rzetelnej informacji o dziecku i jego rozwoju oraz zachowaniu w grupie</w:t>
      </w:r>
    </w:p>
    <w:p w14:paraId="0ECEF231" w14:textId="77777777" w:rsidR="00FA1C69" w:rsidRPr="0089019F" w:rsidRDefault="00FA1C69" w:rsidP="00FA1C6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pomocy ze strony Żłobka w rozwiązywaniu problemów wychowawczych</w:t>
      </w:r>
    </w:p>
    <w:p w14:paraId="342DEDEF" w14:textId="77777777" w:rsidR="00FA1C69" w:rsidRPr="0089019F" w:rsidRDefault="00FA1C69" w:rsidP="00FA1C6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 xml:space="preserve">uzyskiwaniu informacji podnoszących ich wiedzę </w:t>
      </w:r>
      <w:proofErr w:type="spellStart"/>
      <w:r w:rsidRPr="0089019F">
        <w:rPr>
          <w:rFonts w:ascii="Comic Sans MS" w:hAnsi="Comic Sans MS"/>
          <w:bCs/>
        </w:rPr>
        <w:t>psychologiczno</w:t>
      </w:r>
      <w:proofErr w:type="spellEnd"/>
      <w:r w:rsidRPr="0089019F">
        <w:rPr>
          <w:rFonts w:ascii="Comic Sans MS" w:hAnsi="Comic Sans MS"/>
          <w:bCs/>
        </w:rPr>
        <w:t xml:space="preserve"> – pedagogiczną</w:t>
      </w:r>
    </w:p>
    <w:p w14:paraId="610DC323" w14:textId="77777777" w:rsidR="00FA1C69" w:rsidRPr="0089019F" w:rsidRDefault="00FA1C69" w:rsidP="00FA1C6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pomocy w kontaktach ze specjalistami: psychologiem, logopedą</w:t>
      </w:r>
    </w:p>
    <w:p w14:paraId="68040355" w14:textId="77777777" w:rsidR="00FA1C69" w:rsidRPr="0089019F" w:rsidRDefault="00FA1C69" w:rsidP="00FA1C6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 xml:space="preserve"> konsultacji indywidualnych prowadzonych z inicjatywy nauczycieli lub rodziców</w:t>
      </w:r>
    </w:p>
    <w:p w14:paraId="7D00CA1D" w14:textId="77777777" w:rsidR="00FA1C69" w:rsidRDefault="00FA1C69" w:rsidP="00FA1C6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uczestniczenia w zebraniach ogólnych, grupowych, uroczystościach i imprezach, okolicznościowych z udziałem dzieci oraz najbliższych członków rodziny</w:t>
      </w:r>
      <w:r w:rsidR="003C470E">
        <w:rPr>
          <w:rFonts w:ascii="Comic Sans MS" w:hAnsi="Comic Sans MS"/>
          <w:bCs/>
        </w:rPr>
        <w:t>.</w:t>
      </w:r>
    </w:p>
    <w:p w14:paraId="2256AC81" w14:textId="77777777" w:rsidR="007D3B8A" w:rsidRPr="0089019F" w:rsidRDefault="007D3B8A" w:rsidP="00FA1C6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uczestniczenia w zajęciach za zgodą dyrekcji oraz właściciela,</w:t>
      </w:r>
    </w:p>
    <w:p w14:paraId="72248EFA" w14:textId="77777777" w:rsidR="0089019F" w:rsidRPr="002769D4" w:rsidRDefault="00FA1C69" w:rsidP="002769D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zgłaszania uwag i propozycji dotyczących organizacji pracy Żłobka.</w:t>
      </w:r>
    </w:p>
    <w:p w14:paraId="7F8DFCE9" w14:textId="77777777" w:rsidR="00FA1C69" w:rsidRPr="0089019F" w:rsidRDefault="00FA1C69" w:rsidP="00FA1C6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Cs/>
        </w:rPr>
        <w:t>Rodzice mają obowiązek:</w:t>
      </w:r>
    </w:p>
    <w:p w14:paraId="052C6CA9" w14:textId="77777777" w:rsidR="00FA1C69" w:rsidRPr="0089019F" w:rsidRDefault="00FA1C69" w:rsidP="00FA1C69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Cs/>
        </w:rPr>
        <w:t>udzielania pełnej informacji o sytuacji zdrowotnej dziecka, mającej wpływ na jego bezpieczeństwo i prawidłowe funkcjonowanie w grupie</w:t>
      </w:r>
    </w:p>
    <w:p w14:paraId="1451462C" w14:textId="77777777" w:rsidR="00FA1C69" w:rsidRPr="0089019F" w:rsidRDefault="00FA1C69" w:rsidP="00FA1C69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Cs/>
        </w:rPr>
        <w:t>regularnego kontaktowania się z wychowawcą w celu ujednolicenia oddziaływań wychowawczych</w:t>
      </w:r>
    </w:p>
    <w:p w14:paraId="0CFDB0FF" w14:textId="77777777" w:rsidR="00FA1C69" w:rsidRPr="0089019F" w:rsidRDefault="00FA1C69" w:rsidP="00FA1C69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Cs/>
        </w:rPr>
        <w:t>punktualnego przyprowadzania i odbierania dziecka</w:t>
      </w:r>
    </w:p>
    <w:p w14:paraId="7B7BE426" w14:textId="77777777" w:rsidR="00FA1C69" w:rsidRPr="0089019F" w:rsidRDefault="00FA1C69" w:rsidP="00FA1C69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Cs/>
        </w:rPr>
        <w:t>terminowego uiszczania opłat</w:t>
      </w:r>
    </w:p>
    <w:p w14:paraId="5AEC8AE0" w14:textId="77777777" w:rsidR="006E1586" w:rsidRPr="002769D4" w:rsidRDefault="00FA1C69" w:rsidP="002769D4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t>natychmiast odebrać dziecko w przypadku zgłoszenia przez Żłobek choroby dziecka.</w:t>
      </w:r>
    </w:p>
    <w:p w14:paraId="3F98A3FE" w14:textId="77777777" w:rsidR="00FA1C69" w:rsidRDefault="00FA1C69" w:rsidP="00FA1C6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  <w:r w:rsidRPr="0089019F">
        <w:rPr>
          <w:rFonts w:ascii="Comic Sans MS" w:hAnsi="Comic Sans MS"/>
          <w:bCs/>
        </w:rPr>
        <w:lastRenderedPageBreak/>
        <w:t xml:space="preserve">Rodzice/opiekunowie prawni lub upoważnione przez nich osoby przyprowadzające i odbierające dziecko ze Żłobka są odpowiedzialne za jego bezpieczeństwo w drodze do i z placówki. </w:t>
      </w:r>
    </w:p>
    <w:p w14:paraId="4ED4EBFB" w14:textId="77777777" w:rsidR="00A345B8" w:rsidRPr="0089019F" w:rsidRDefault="00A345B8" w:rsidP="00FA1C6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</w:p>
    <w:p w14:paraId="5DD82156" w14:textId="77777777" w:rsidR="00FA1C69" w:rsidRPr="0089019F" w:rsidRDefault="00FA1C69" w:rsidP="00FA1C69">
      <w:pPr>
        <w:pStyle w:val="NormalnyWeb"/>
        <w:spacing w:before="0" w:beforeAutospacing="0" w:after="0" w:afterAutospacing="0" w:line="360" w:lineRule="auto"/>
        <w:ind w:left="360"/>
        <w:jc w:val="center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Cs/>
        </w:rPr>
        <w:br/>
      </w:r>
      <w:r w:rsidRPr="0089019F">
        <w:rPr>
          <w:rFonts w:ascii="Comic Sans MS" w:hAnsi="Comic Sans MS"/>
          <w:b/>
          <w:bCs/>
        </w:rPr>
        <w:t>ROZWIĄZANIE UMOWY</w:t>
      </w:r>
    </w:p>
    <w:p w14:paraId="4783C6D2" w14:textId="77777777" w:rsidR="00FA1C69" w:rsidRPr="0089019F" w:rsidRDefault="00FA1C69" w:rsidP="00FA1C69">
      <w:pPr>
        <w:pStyle w:val="NormalnyWeb"/>
        <w:spacing w:before="0" w:beforeAutospacing="0" w:after="0" w:afterAutospacing="0" w:line="360" w:lineRule="auto"/>
        <w:jc w:val="center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/>
          <w:bCs/>
        </w:rPr>
        <w:t>§ 14</w:t>
      </w:r>
    </w:p>
    <w:p w14:paraId="2B65C1E3" w14:textId="5DA39CD0" w:rsidR="00FA1C69" w:rsidRPr="00F706DA" w:rsidRDefault="00FA1C69" w:rsidP="00F706DA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Cs/>
        </w:rPr>
        <w:t>Organ Prowadzący, lub za jego upoważnieniem, Dyrekcja Niepublicznego Żłobka „Tygryski” mogą rozwiązać Umowę o świadczeniu usług w</w:t>
      </w:r>
      <w:r w:rsidR="00F706DA">
        <w:rPr>
          <w:rFonts w:ascii="Comic Sans MS" w:hAnsi="Comic Sans MS"/>
          <w:bCs/>
        </w:rPr>
        <w:t xml:space="preserve">yłącznie w </w:t>
      </w:r>
      <w:r w:rsidRPr="0089019F">
        <w:rPr>
          <w:rFonts w:ascii="Comic Sans MS" w:hAnsi="Comic Sans MS"/>
          <w:bCs/>
        </w:rPr>
        <w:t>przypadk</w:t>
      </w:r>
      <w:r w:rsidR="00F706DA">
        <w:rPr>
          <w:rFonts w:ascii="Comic Sans MS" w:hAnsi="Comic Sans MS"/>
          <w:bCs/>
        </w:rPr>
        <w:t>ach szczegółowo wskazanych w umowie o świadczenie usług opiekuńczych.</w:t>
      </w:r>
    </w:p>
    <w:p w14:paraId="68C3BEA9" w14:textId="38765733" w:rsidR="00F706DA" w:rsidRDefault="00F706DA" w:rsidP="00F706DA">
      <w:pPr>
        <w:pStyle w:val="NormalnyWeb"/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</w:p>
    <w:p w14:paraId="2EFC1865" w14:textId="77777777" w:rsidR="00F706DA" w:rsidRPr="0089019F" w:rsidRDefault="00F706DA" w:rsidP="00F706DA">
      <w:pPr>
        <w:pStyle w:val="NormalnyWeb"/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/>
          <w:bCs/>
        </w:rPr>
      </w:pPr>
    </w:p>
    <w:p w14:paraId="79CBDB28" w14:textId="77777777" w:rsidR="00FA1C69" w:rsidRPr="0089019F" w:rsidRDefault="00FA1C69" w:rsidP="00FA1C69">
      <w:pPr>
        <w:pStyle w:val="NormalnyWeb"/>
        <w:spacing w:before="0" w:beforeAutospacing="0" w:after="0" w:afterAutospacing="0" w:line="360" w:lineRule="auto"/>
        <w:jc w:val="center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/>
          <w:bCs/>
        </w:rPr>
        <w:t>POSTANOWIENIA KOŃCOWE</w:t>
      </w:r>
    </w:p>
    <w:p w14:paraId="1CA3887E" w14:textId="77777777" w:rsidR="00FA1C69" w:rsidRPr="0089019F" w:rsidRDefault="00FA1C69" w:rsidP="00FA1C69">
      <w:pPr>
        <w:pStyle w:val="NormalnyWeb"/>
        <w:spacing w:before="0" w:beforeAutospacing="0" w:after="0" w:afterAutospacing="0" w:line="360" w:lineRule="auto"/>
        <w:jc w:val="center"/>
        <w:outlineLvl w:val="3"/>
        <w:rPr>
          <w:rFonts w:ascii="Comic Sans MS" w:hAnsi="Comic Sans MS"/>
          <w:b/>
          <w:bCs/>
        </w:rPr>
      </w:pPr>
      <w:r w:rsidRPr="0089019F">
        <w:rPr>
          <w:rFonts w:ascii="Comic Sans MS" w:hAnsi="Comic Sans MS"/>
          <w:b/>
          <w:bCs/>
        </w:rPr>
        <w:t>§ 15</w:t>
      </w:r>
    </w:p>
    <w:p w14:paraId="48B80019" w14:textId="77777777" w:rsidR="00FA1C69" w:rsidRPr="0089019F" w:rsidRDefault="00FA1C69" w:rsidP="00FA1C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color w:val="000000"/>
          <w:lang w:eastAsia="en-US"/>
        </w:rPr>
      </w:pPr>
      <w:r w:rsidRPr="0089019F">
        <w:rPr>
          <w:rFonts w:ascii="Comic Sans MS" w:eastAsiaTheme="minorHAnsi" w:hAnsi="Comic Sans MS"/>
          <w:color w:val="000000"/>
          <w:lang w:eastAsia="en-US"/>
        </w:rPr>
        <w:t xml:space="preserve">Żłobek prowadzi i przechowuje dokumentację zgodnie z odrębnymi przepisami. </w:t>
      </w:r>
    </w:p>
    <w:p w14:paraId="55E88D02" w14:textId="77777777" w:rsidR="00FA1C69" w:rsidRPr="0089019F" w:rsidRDefault="00FA1C69" w:rsidP="00FA1C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color w:val="000000"/>
          <w:lang w:eastAsia="en-US"/>
        </w:rPr>
      </w:pPr>
      <w:r w:rsidRPr="0089019F">
        <w:rPr>
          <w:rFonts w:ascii="Comic Sans MS" w:eastAsiaTheme="minorHAnsi" w:hAnsi="Comic Sans MS"/>
          <w:color w:val="000000"/>
          <w:lang w:eastAsia="en-US"/>
        </w:rPr>
        <w:t xml:space="preserve">Zasady gospodarki finansowej i materiałowej określają odrębne przepisy. </w:t>
      </w:r>
    </w:p>
    <w:p w14:paraId="55765BF8" w14:textId="77777777" w:rsidR="00FA1C69" w:rsidRPr="0089019F" w:rsidRDefault="00FA1C69" w:rsidP="00FA1C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color w:val="000000"/>
          <w:lang w:eastAsia="en-US"/>
        </w:rPr>
      </w:pPr>
      <w:r w:rsidRPr="0089019F">
        <w:rPr>
          <w:rFonts w:ascii="Comic Sans MS" w:eastAsiaTheme="minorHAnsi" w:hAnsi="Comic Sans MS"/>
          <w:color w:val="000000"/>
          <w:lang w:eastAsia="en-US"/>
        </w:rPr>
        <w:t xml:space="preserve">Statut obowiązuje w równym stopniu wszystkich członków społeczności Żłobka: </w:t>
      </w:r>
    </w:p>
    <w:p w14:paraId="38B3158E" w14:textId="77777777" w:rsidR="00FA1C69" w:rsidRPr="0089019F" w:rsidRDefault="00FA1C69" w:rsidP="00FA1C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color w:val="000000"/>
          <w:lang w:eastAsia="en-US"/>
        </w:rPr>
      </w:pPr>
      <w:r w:rsidRPr="0089019F">
        <w:rPr>
          <w:rFonts w:ascii="Comic Sans MS" w:eastAsiaTheme="minorHAnsi" w:hAnsi="Comic Sans MS"/>
          <w:color w:val="000000"/>
          <w:lang w:eastAsia="en-US"/>
        </w:rPr>
        <w:t>Dyrekcję i Zespół pracowników merytorycznych</w:t>
      </w:r>
    </w:p>
    <w:p w14:paraId="494EC7F8" w14:textId="77777777" w:rsidR="00FA1C69" w:rsidRPr="0089019F" w:rsidRDefault="00FA1C69" w:rsidP="00FA1C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color w:val="000000"/>
          <w:lang w:eastAsia="en-US"/>
        </w:rPr>
      </w:pPr>
      <w:r w:rsidRPr="0089019F">
        <w:rPr>
          <w:rFonts w:ascii="Comic Sans MS" w:eastAsiaTheme="minorHAnsi" w:hAnsi="Comic Sans MS"/>
          <w:color w:val="000000"/>
          <w:lang w:eastAsia="en-US"/>
        </w:rPr>
        <w:t>rodziców/opiekunów prawnych</w:t>
      </w:r>
    </w:p>
    <w:p w14:paraId="6E5A57B2" w14:textId="77777777" w:rsidR="00FA1C69" w:rsidRPr="0089019F" w:rsidRDefault="00FA1C69" w:rsidP="00FA1C6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color w:val="000000"/>
          <w:lang w:eastAsia="en-US"/>
        </w:rPr>
      </w:pPr>
      <w:r w:rsidRPr="0089019F">
        <w:rPr>
          <w:rFonts w:ascii="Comic Sans MS" w:eastAsiaTheme="minorHAnsi" w:hAnsi="Comic Sans MS"/>
          <w:color w:val="000000"/>
          <w:lang w:eastAsia="en-US"/>
        </w:rPr>
        <w:t xml:space="preserve">pracowników obsługi. </w:t>
      </w:r>
    </w:p>
    <w:p w14:paraId="1AE3495E" w14:textId="49223A5E" w:rsidR="00FA1C69" w:rsidRPr="0089019F" w:rsidRDefault="00FA1C69" w:rsidP="00FA1C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color w:val="000000"/>
          <w:lang w:eastAsia="en-US"/>
        </w:rPr>
      </w:pPr>
      <w:r w:rsidRPr="0089019F">
        <w:rPr>
          <w:rFonts w:ascii="Comic Sans MS" w:eastAsiaTheme="minorHAnsi" w:hAnsi="Comic Sans MS"/>
          <w:color w:val="000000"/>
          <w:lang w:eastAsia="en-US"/>
        </w:rPr>
        <w:t>Statut wchodzi w życie z dniem</w:t>
      </w:r>
      <w:r w:rsidR="005C141E" w:rsidRPr="0089019F">
        <w:rPr>
          <w:rFonts w:ascii="Comic Sans MS" w:eastAsiaTheme="minorHAnsi" w:hAnsi="Comic Sans MS"/>
          <w:color w:val="000000"/>
          <w:lang w:eastAsia="en-US"/>
        </w:rPr>
        <w:t xml:space="preserve"> </w:t>
      </w:r>
      <w:r w:rsidR="00C22C54">
        <w:rPr>
          <w:rFonts w:ascii="Comic Sans MS" w:eastAsiaTheme="minorHAnsi" w:hAnsi="Comic Sans MS"/>
          <w:color w:val="000000"/>
          <w:lang w:eastAsia="en-US"/>
        </w:rPr>
        <w:t>27.02.2023</w:t>
      </w:r>
      <w:r w:rsidR="00855217">
        <w:rPr>
          <w:rFonts w:ascii="Comic Sans MS" w:eastAsiaTheme="minorHAnsi" w:hAnsi="Comic Sans MS"/>
          <w:color w:val="000000"/>
          <w:lang w:eastAsia="en-US"/>
        </w:rPr>
        <w:t xml:space="preserve"> </w:t>
      </w:r>
      <w:r w:rsidR="00BE13AB">
        <w:rPr>
          <w:rFonts w:ascii="Comic Sans MS" w:eastAsiaTheme="minorHAnsi" w:hAnsi="Comic Sans MS"/>
          <w:color w:val="000000"/>
          <w:lang w:eastAsia="en-US"/>
        </w:rPr>
        <w:t>r.</w:t>
      </w:r>
    </w:p>
    <w:p w14:paraId="1C825ED0" w14:textId="15476FE2" w:rsidR="00FA1C69" w:rsidRPr="0089019F" w:rsidRDefault="00FA1C69" w:rsidP="00FA1C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color w:val="000000"/>
          <w:lang w:eastAsia="en-US"/>
        </w:rPr>
      </w:pPr>
      <w:r w:rsidRPr="0089019F">
        <w:rPr>
          <w:rFonts w:ascii="Comic Sans MS" w:hAnsi="Comic Sans MS"/>
          <w:bCs/>
        </w:rPr>
        <w:lastRenderedPageBreak/>
        <w:t>W sprawach nieuregulowanych w niniejszym Statucie mają zastosowanie przepisy Ustawy z dnia 4 lutego 2011 r. o opiece nad dziećmi w wieku do lat 3 (Dz. U. Nr 45, poz. 235) oraz wydane na jej podstawie przepisy wykonawcze</w:t>
      </w:r>
      <w:r w:rsidR="00F706DA">
        <w:rPr>
          <w:rFonts w:ascii="Comic Sans MS" w:hAnsi="Comic Sans MS"/>
          <w:bCs/>
        </w:rPr>
        <w:t xml:space="preserve"> oraz przepisy prawa powszechnie obowiązującego.</w:t>
      </w:r>
    </w:p>
    <w:p w14:paraId="507C05DD" w14:textId="77777777" w:rsidR="00FA1C69" w:rsidRPr="0089019F" w:rsidRDefault="00FA1C69" w:rsidP="00FA1C6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/>
          <w:color w:val="000000"/>
          <w:lang w:eastAsia="en-US"/>
        </w:rPr>
      </w:pPr>
      <w:r w:rsidRPr="0089019F">
        <w:rPr>
          <w:rFonts w:ascii="Comic Sans MS" w:eastAsiaTheme="minorHAnsi" w:hAnsi="Comic Sans MS"/>
          <w:color w:val="000000"/>
          <w:lang w:eastAsia="en-US"/>
        </w:rPr>
        <w:t>Organ Prowadzący zastrzega sobie prawo do wprowadzania zmian w treści Statutu</w:t>
      </w:r>
      <w:r w:rsidRPr="0089019F">
        <w:rPr>
          <w:rFonts w:ascii="Comic Sans MS" w:hAnsi="Comic Sans MS"/>
          <w:bCs/>
        </w:rPr>
        <w:t>.</w:t>
      </w:r>
    </w:p>
    <w:p w14:paraId="40F9C0E2" w14:textId="77777777" w:rsidR="00FA1C69" w:rsidRPr="0089019F" w:rsidRDefault="00FA1C69" w:rsidP="00FA1C69">
      <w:pPr>
        <w:pStyle w:val="NormalnyWeb"/>
        <w:spacing w:before="0" w:beforeAutospacing="0" w:after="0" w:afterAutospacing="0" w:line="360" w:lineRule="auto"/>
        <w:jc w:val="both"/>
        <w:outlineLvl w:val="3"/>
        <w:rPr>
          <w:rFonts w:ascii="Comic Sans MS" w:hAnsi="Comic Sans MS"/>
          <w:bCs/>
        </w:rPr>
      </w:pPr>
    </w:p>
    <w:p w14:paraId="48697086" w14:textId="77777777" w:rsidR="00FA1C69" w:rsidRDefault="00FA1C69" w:rsidP="00FA1C69"/>
    <w:p w14:paraId="100E9707" w14:textId="77777777" w:rsidR="00FA1C69" w:rsidRPr="002A56B5" w:rsidRDefault="00FA1C69" w:rsidP="00FA1C69"/>
    <w:p w14:paraId="1AC4B2EC" w14:textId="77777777" w:rsidR="00FA1C69" w:rsidRDefault="00FA1C69"/>
    <w:sectPr w:rsidR="00FA1C69" w:rsidSect="00EA1109">
      <w:headerReference w:type="even" r:id="rId8"/>
      <w:headerReference w:type="default" r:id="rId9"/>
      <w:pgSz w:w="11906" w:h="16838"/>
      <w:pgMar w:top="1035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9977" w14:textId="77777777" w:rsidR="0080350C" w:rsidRDefault="0080350C" w:rsidP="00BE7E1F">
      <w:r>
        <w:separator/>
      </w:r>
    </w:p>
  </w:endnote>
  <w:endnote w:type="continuationSeparator" w:id="0">
    <w:p w14:paraId="3BFC0A85" w14:textId="77777777" w:rsidR="0080350C" w:rsidRDefault="0080350C" w:rsidP="00BE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012A" w14:textId="77777777" w:rsidR="0080350C" w:rsidRDefault="0080350C" w:rsidP="00BE7E1F">
      <w:r>
        <w:separator/>
      </w:r>
    </w:p>
  </w:footnote>
  <w:footnote w:type="continuationSeparator" w:id="0">
    <w:p w14:paraId="0E21D94C" w14:textId="77777777" w:rsidR="0080350C" w:rsidRDefault="0080350C" w:rsidP="00BE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A9A5" w14:textId="77777777" w:rsidR="001736DD" w:rsidRDefault="001736DD">
    <w:pPr>
      <w:pStyle w:val="Nagwek"/>
    </w:pPr>
    <w:r>
      <w:rPr>
        <w:noProof/>
      </w:rPr>
      <w:drawing>
        <wp:inline distT="0" distB="0" distL="0" distR="0" wp14:anchorId="3B2DF89A" wp14:editId="6DA70D93">
          <wp:extent cx="5753100" cy="920750"/>
          <wp:effectExtent l="19050" t="0" r="0" b="0"/>
          <wp:docPr id="1420986090" name="Obraz 1" descr="E:\Pilot\Desktop\ŻŁOBEK TYGRYSKI\papier firmowy złob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ilot\Desktop\ŻŁOBEK TYGRYSKI\papier firmowy złobe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0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C57D" w14:textId="77777777" w:rsidR="001736DD" w:rsidRDefault="001736DD">
    <w:pPr>
      <w:pStyle w:val="Nagwek"/>
    </w:pPr>
  </w:p>
  <w:p w14:paraId="6FF65AA6" w14:textId="14600FD2" w:rsidR="00A345B8" w:rsidRPr="00A345B8" w:rsidRDefault="00A345B8" w:rsidP="00A345B8">
    <w:pPr>
      <w:pStyle w:val="Nagwek"/>
    </w:pPr>
    <w:r w:rsidRPr="00A345B8">
      <w:rPr>
        <w:noProof/>
      </w:rPr>
      <w:drawing>
        <wp:inline distT="0" distB="0" distL="0" distR="0" wp14:anchorId="262B8E14" wp14:editId="501A0B5C">
          <wp:extent cx="1182414" cy="1182414"/>
          <wp:effectExtent l="0" t="0" r="0" b="0"/>
          <wp:docPr id="167809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279" cy="1208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9207B" w14:textId="026BEEE3" w:rsidR="001736DD" w:rsidRDefault="001736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7477"/>
    <w:multiLevelType w:val="hybridMultilevel"/>
    <w:tmpl w:val="1CF2C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2B40"/>
    <w:multiLevelType w:val="hybridMultilevel"/>
    <w:tmpl w:val="74E294AC"/>
    <w:lvl w:ilvl="0" w:tplc="ED7C71DA">
      <w:start w:val="1"/>
      <w:numFmt w:val="lowerLetter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1979DA"/>
    <w:multiLevelType w:val="hybridMultilevel"/>
    <w:tmpl w:val="E6C83DAA"/>
    <w:lvl w:ilvl="0" w:tplc="2FC2B0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F5AB8"/>
    <w:multiLevelType w:val="hybridMultilevel"/>
    <w:tmpl w:val="0FA6A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0EE2"/>
    <w:multiLevelType w:val="hybridMultilevel"/>
    <w:tmpl w:val="8604DC98"/>
    <w:lvl w:ilvl="0" w:tplc="2E724A6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6AC7"/>
    <w:multiLevelType w:val="hybridMultilevel"/>
    <w:tmpl w:val="16F40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07045"/>
    <w:multiLevelType w:val="hybridMultilevel"/>
    <w:tmpl w:val="D8E682A0"/>
    <w:lvl w:ilvl="0" w:tplc="27240A0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74B72"/>
    <w:multiLevelType w:val="hybridMultilevel"/>
    <w:tmpl w:val="4CBAC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F057E"/>
    <w:multiLevelType w:val="hybridMultilevel"/>
    <w:tmpl w:val="EF44C7EC"/>
    <w:lvl w:ilvl="0" w:tplc="5588BA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55618"/>
    <w:multiLevelType w:val="hybridMultilevel"/>
    <w:tmpl w:val="5630CD0C"/>
    <w:lvl w:ilvl="0" w:tplc="ECA06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06466"/>
    <w:multiLevelType w:val="hybridMultilevel"/>
    <w:tmpl w:val="16F40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C69B3"/>
    <w:multiLevelType w:val="hybridMultilevel"/>
    <w:tmpl w:val="B232B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404DC"/>
    <w:multiLevelType w:val="hybridMultilevel"/>
    <w:tmpl w:val="AE6E56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8679D"/>
    <w:multiLevelType w:val="hybridMultilevel"/>
    <w:tmpl w:val="C1764544"/>
    <w:lvl w:ilvl="0" w:tplc="94A4B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68A6"/>
    <w:multiLevelType w:val="hybridMultilevel"/>
    <w:tmpl w:val="BE70468A"/>
    <w:lvl w:ilvl="0" w:tplc="9E3E5DA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17FC5"/>
    <w:multiLevelType w:val="hybridMultilevel"/>
    <w:tmpl w:val="A4B67470"/>
    <w:lvl w:ilvl="0" w:tplc="84124E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0360F"/>
    <w:multiLevelType w:val="hybridMultilevel"/>
    <w:tmpl w:val="5202A798"/>
    <w:lvl w:ilvl="0" w:tplc="1C86C44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54505"/>
    <w:multiLevelType w:val="hybridMultilevel"/>
    <w:tmpl w:val="F180669C"/>
    <w:lvl w:ilvl="0" w:tplc="E29299E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11794"/>
    <w:multiLevelType w:val="hybridMultilevel"/>
    <w:tmpl w:val="574C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C7FA2"/>
    <w:multiLevelType w:val="hybridMultilevel"/>
    <w:tmpl w:val="8912E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13232"/>
    <w:multiLevelType w:val="hybridMultilevel"/>
    <w:tmpl w:val="041AA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7257E"/>
    <w:multiLevelType w:val="hybridMultilevel"/>
    <w:tmpl w:val="16F40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C9185C"/>
    <w:multiLevelType w:val="hybridMultilevel"/>
    <w:tmpl w:val="CDBA0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B173A"/>
    <w:multiLevelType w:val="hybridMultilevel"/>
    <w:tmpl w:val="2E1C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80916"/>
    <w:multiLevelType w:val="hybridMultilevel"/>
    <w:tmpl w:val="7D92B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A6628"/>
    <w:multiLevelType w:val="hybridMultilevel"/>
    <w:tmpl w:val="EDAC7F82"/>
    <w:lvl w:ilvl="0" w:tplc="448CFB86">
      <w:start w:val="1"/>
      <w:numFmt w:val="lowerLetter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696261F"/>
    <w:multiLevelType w:val="hybridMultilevel"/>
    <w:tmpl w:val="B2FAC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37483"/>
    <w:multiLevelType w:val="hybridMultilevel"/>
    <w:tmpl w:val="16F40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76511F"/>
    <w:multiLevelType w:val="hybridMultilevel"/>
    <w:tmpl w:val="F1C24D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4F7AAF"/>
    <w:multiLevelType w:val="hybridMultilevel"/>
    <w:tmpl w:val="015EE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5490">
    <w:abstractNumId w:val="12"/>
  </w:num>
  <w:num w:numId="2" w16cid:durableId="1013070105">
    <w:abstractNumId w:val="6"/>
  </w:num>
  <w:num w:numId="3" w16cid:durableId="1527253316">
    <w:abstractNumId w:val="23"/>
  </w:num>
  <w:num w:numId="4" w16cid:durableId="2007975957">
    <w:abstractNumId w:val="9"/>
  </w:num>
  <w:num w:numId="5" w16cid:durableId="1641612912">
    <w:abstractNumId w:val="29"/>
  </w:num>
  <w:num w:numId="6" w16cid:durableId="1540624807">
    <w:abstractNumId w:val="15"/>
  </w:num>
  <w:num w:numId="7" w16cid:durableId="232397388">
    <w:abstractNumId w:val="10"/>
  </w:num>
  <w:num w:numId="8" w16cid:durableId="626470576">
    <w:abstractNumId w:val="16"/>
  </w:num>
  <w:num w:numId="9" w16cid:durableId="1835491474">
    <w:abstractNumId w:val="5"/>
  </w:num>
  <w:num w:numId="10" w16cid:durableId="781455809">
    <w:abstractNumId w:val="4"/>
  </w:num>
  <w:num w:numId="11" w16cid:durableId="381515985">
    <w:abstractNumId w:val="13"/>
  </w:num>
  <w:num w:numId="12" w16cid:durableId="1979526696">
    <w:abstractNumId w:val="8"/>
  </w:num>
  <w:num w:numId="13" w16cid:durableId="738282511">
    <w:abstractNumId w:val="0"/>
  </w:num>
  <w:num w:numId="14" w16cid:durableId="908805316">
    <w:abstractNumId w:val="11"/>
  </w:num>
  <w:num w:numId="15" w16cid:durableId="698974038">
    <w:abstractNumId w:val="18"/>
  </w:num>
  <w:num w:numId="16" w16cid:durableId="103506422">
    <w:abstractNumId w:val="26"/>
  </w:num>
  <w:num w:numId="17" w16cid:durableId="931209177">
    <w:abstractNumId w:val="1"/>
  </w:num>
  <w:num w:numId="18" w16cid:durableId="1608273680">
    <w:abstractNumId w:val="3"/>
  </w:num>
  <w:num w:numId="19" w16cid:durableId="1751733195">
    <w:abstractNumId w:val="21"/>
  </w:num>
  <w:num w:numId="20" w16cid:durableId="1730230005">
    <w:abstractNumId w:val="27"/>
  </w:num>
  <w:num w:numId="21" w16cid:durableId="692147280">
    <w:abstractNumId w:val="17"/>
  </w:num>
  <w:num w:numId="22" w16cid:durableId="1037244679">
    <w:abstractNumId w:val="14"/>
  </w:num>
  <w:num w:numId="23" w16cid:durableId="937103444">
    <w:abstractNumId w:val="2"/>
  </w:num>
  <w:num w:numId="24" w16cid:durableId="178660595">
    <w:abstractNumId w:val="25"/>
  </w:num>
  <w:num w:numId="25" w16cid:durableId="2064016153">
    <w:abstractNumId w:val="19"/>
  </w:num>
  <w:num w:numId="26" w16cid:durableId="214706414">
    <w:abstractNumId w:val="24"/>
  </w:num>
  <w:num w:numId="27" w16cid:durableId="1872691836">
    <w:abstractNumId w:val="20"/>
  </w:num>
  <w:num w:numId="28" w16cid:durableId="1329140379">
    <w:abstractNumId w:val="28"/>
  </w:num>
  <w:num w:numId="29" w16cid:durableId="1313288916">
    <w:abstractNumId w:val="22"/>
  </w:num>
  <w:num w:numId="30" w16cid:durableId="615016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1F"/>
    <w:rsid w:val="000022CB"/>
    <w:rsid w:val="000061DD"/>
    <w:rsid w:val="00076401"/>
    <w:rsid w:val="000A3374"/>
    <w:rsid w:val="000B5CA8"/>
    <w:rsid w:val="000D1EDD"/>
    <w:rsid w:val="000D7C5A"/>
    <w:rsid w:val="000E241B"/>
    <w:rsid w:val="000F1476"/>
    <w:rsid w:val="0014458D"/>
    <w:rsid w:val="001736DD"/>
    <w:rsid w:val="00175451"/>
    <w:rsid w:val="001A7E36"/>
    <w:rsid w:val="001E0649"/>
    <w:rsid w:val="00222DF1"/>
    <w:rsid w:val="00260B4E"/>
    <w:rsid w:val="0026591A"/>
    <w:rsid w:val="002731EE"/>
    <w:rsid w:val="002769D4"/>
    <w:rsid w:val="0028136D"/>
    <w:rsid w:val="002A61D7"/>
    <w:rsid w:val="002B10C6"/>
    <w:rsid w:val="003105A4"/>
    <w:rsid w:val="0033347D"/>
    <w:rsid w:val="003450E4"/>
    <w:rsid w:val="00351837"/>
    <w:rsid w:val="003652B8"/>
    <w:rsid w:val="003B5C20"/>
    <w:rsid w:val="003C470E"/>
    <w:rsid w:val="003E7E17"/>
    <w:rsid w:val="003F00A9"/>
    <w:rsid w:val="00400C0A"/>
    <w:rsid w:val="004852C0"/>
    <w:rsid w:val="004958C5"/>
    <w:rsid w:val="00496E92"/>
    <w:rsid w:val="004A6EA6"/>
    <w:rsid w:val="00525898"/>
    <w:rsid w:val="00555ACD"/>
    <w:rsid w:val="0056289F"/>
    <w:rsid w:val="0058555B"/>
    <w:rsid w:val="005A381D"/>
    <w:rsid w:val="005C141E"/>
    <w:rsid w:val="00604A55"/>
    <w:rsid w:val="00612887"/>
    <w:rsid w:val="0063188A"/>
    <w:rsid w:val="006B34D4"/>
    <w:rsid w:val="006C6526"/>
    <w:rsid w:val="006C6A33"/>
    <w:rsid w:val="006D635D"/>
    <w:rsid w:val="006E1586"/>
    <w:rsid w:val="006F59EF"/>
    <w:rsid w:val="006F6EB4"/>
    <w:rsid w:val="0070162F"/>
    <w:rsid w:val="00705DE8"/>
    <w:rsid w:val="007067C5"/>
    <w:rsid w:val="0070731B"/>
    <w:rsid w:val="00707979"/>
    <w:rsid w:val="00726251"/>
    <w:rsid w:val="00762FC6"/>
    <w:rsid w:val="00786292"/>
    <w:rsid w:val="007B77E3"/>
    <w:rsid w:val="007C34D0"/>
    <w:rsid w:val="007D3376"/>
    <w:rsid w:val="007D3B8A"/>
    <w:rsid w:val="007D5FC5"/>
    <w:rsid w:val="007E1703"/>
    <w:rsid w:val="007E445F"/>
    <w:rsid w:val="008032AE"/>
    <w:rsid w:val="0080350C"/>
    <w:rsid w:val="0085110C"/>
    <w:rsid w:val="00855217"/>
    <w:rsid w:val="008568B1"/>
    <w:rsid w:val="00885042"/>
    <w:rsid w:val="00887023"/>
    <w:rsid w:val="0089019F"/>
    <w:rsid w:val="008951DB"/>
    <w:rsid w:val="00907F68"/>
    <w:rsid w:val="00923F9F"/>
    <w:rsid w:val="009307B7"/>
    <w:rsid w:val="00936EF4"/>
    <w:rsid w:val="0094389D"/>
    <w:rsid w:val="00966364"/>
    <w:rsid w:val="00985487"/>
    <w:rsid w:val="00994ADA"/>
    <w:rsid w:val="009B3E7C"/>
    <w:rsid w:val="009D361C"/>
    <w:rsid w:val="00A17976"/>
    <w:rsid w:val="00A345B8"/>
    <w:rsid w:val="00A53774"/>
    <w:rsid w:val="00A61EE9"/>
    <w:rsid w:val="00A666B8"/>
    <w:rsid w:val="00A67F06"/>
    <w:rsid w:val="00A84394"/>
    <w:rsid w:val="00A86CB9"/>
    <w:rsid w:val="00A86D79"/>
    <w:rsid w:val="00AD5772"/>
    <w:rsid w:val="00AE777B"/>
    <w:rsid w:val="00AF19BB"/>
    <w:rsid w:val="00B05436"/>
    <w:rsid w:val="00B15C73"/>
    <w:rsid w:val="00B51F07"/>
    <w:rsid w:val="00B531FD"/>
    <w:rsid w:val="00B53519"/>
    <w:rsid w:val="00B73DB4"/>
    <w:rsid w:val="00B8272E"/>
    <w:rsid w:val="00B93018"/>
    <w:rsid w:val="00B9755A"/>
    <w:rsid w:val="00BA1BD8"/>
    <w:rsid w:val="00BC7DA9"/>
    <w:rsid w:val="00BD3AF6"/>
    <w:rsid w:val="00BE13AB"/>
    <w:rsid w:val="00BE1F34"/>
    <w:rsid w:val="00BE7E1F"/>
    <w:rsid w:val="00C002C5"/>
    <w:rsid w:val="00C22C54"/>
    <w:rsid w:val="00C420A6"/>
    <w:rsid w:val="00C62D35"/>
    <w:rsid w:val="00CF014C"/>
    <w:rsid w:val="00CF0FF5"/>
    <w:rsid w:val="00D12C9C"/>
    <w:rsid w:val="00D430B7"/>
    <w:rsid w:val="00D717D1"/>
    <w:rsid w:val="00DC0D98"/>
    <w:rsid w:val="00DF4758"/>
    <w:rsid w:val="00E0069F"/>
    <w:rsid w:val="00E02A15"/>
    <w:rsid w:val="00E06341"/>
    <w:rsid w:val="00E36A38"/>
    <w:rsid w:val="00E433E0"/>
    <w:rsid w:val="00E62E48"/>
    <w:rsid w:val="00E75BF9"/>
    <w:rsid w:val="00E93D05"/>
    <w:rsid w:val="00E97409"/>
    <w:rsid w:val="00EA1109"/>
    <w:rsid w:val="00EA2A86"/>
    <w:rsid w:val="00EA37BA"/>
    <w:rsid w:val="00EA3A0D"/>
    <w:rsid w:val="00ED4510"/>
    <w:rsid w:val="00ED75E6"/>
    <w:rsid w:val="00EE276D"/>
    <w:rsid w:val="00F33D03"/>
    <w:rsid w:val="00F706DA"/>
    <w:rsid w:val="00F71F27"/>
    <w:rsid w:val="00FA1C69"/>
    <w:rsid w:val="00FB1F2F"/>
    <w:rsid w:val="00FC0B4C"/>
    <w:rsid w:val="00FC712A"/>
    <w:rsid w:val="00FF005F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E3A49"/>
  <w15:docId w15:val="{E10D6B7B-12BA-4968-8D21-D61AFDF7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7E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E1F"/>
  </w:style>
  <w:style w:type="paragraph" w:styleId="Stopka">
    <w:name w:val="footer"/>
    <w:basedOn w:val="Normalny"/>
    <w:link w:val="StopkaZnak"/>
    <w:uiPriority w:val="99"/>
    <w:unhideWhenUsed/>
    <w:rsid w:val="00BE7E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E1F"/>
  </w:style>
  <w:style w:type="paragraph" w:styleId="Tekstdymka">
    <w:name w:val="Balloon Text"/>
    <w:basedOn w:val="Normalny"/>
    <w:link w:val="TekstdymkaZnak"/>
    <w:uiPriority w:val="99"/>
    <w:semiHidden/>
    <w:unhideWhenUsed/>
    <w:rsid w:val="00BE7E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E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1C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FA1C69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FA1C69"/>
    <w:rPr>
      <w:b/>
      <w:bCs/>
    </w:rPr>
  </w:style>
  <w:style w:type="paragraph" w:styleId="Akapitzlist">
    <w:name w:val="List Paragraph"/>
    <w:basedOn w:val="Normalny"/>
    <w:uiPriority w:val="34"/>
    <w:qFormat/>
    <w:rsid w:val="00FA1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99621-5E3E-4368-BEDE-92852511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2209</Words>
  <Characters>13257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</dc:creator>
  <cp:lastModifiedBy>Joanna D</cp:lastModifiedBy>
  <cp:revision>12</cp:revision>
  <cp:lastPrinted>2024-01-03T19:46:00Z</cp:lastPrinted>
  <dcterms:created xsi:type="dcterms:W3CDTF">2023-01-18T09:31:00Z</dcterms:created>
  <dcterms:modified xsi:type="dcterms:W3CDTF">2025-04-10T13:14:00Z</dcterms:modified>
</cp:coreProperties>
</file>